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E4" w:rsidRDefault="00BF0476" w:rsidP="00C74EE4">
      <w:pPr>
        <w:tabs>
          <w:tab w:val="left" w:pos="3060"/>
          <w:tab w:val="left" w:pos="3780"/>
        </w:tabs>
        <w:spacing w:after="0"/>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0;width:45pt;height:54pt;z-index:251659264" fillcolor="window">
            <v:imagedata r:id="rId5" o:title=""/>
            <w10:wrap type="square" side="right"/>
          </v:shape>
          <o:OLEObject Type="Embed" ProgID="Word.Picture.8" ShapeID="_x0000_s1026" DrawAspect="Content" ObjectID="_1622532804" r:id="rId6"/>
        </w:pict>
      </w:r>
      <w:r w:rsidR="00C74EE4">
        <w:rPr>
          <w:lang w:val="uk-UA"/>
        </w:rPr>
        <w:t xml:space="preserve">           </w:t>
      </w:r>
      <w:r w:rsidR="00C74EE4" w:rsidRPr="005F7CDF">
        <w:rPr>
          <w:b/>
          <w:sz w:val="32"/>
          <w:szCs w:val="32"/>
          <w:lang w:val="uk-UA"/>
        </w:rPr>
        <w:t>УКРАЇНА</w:t>
      </w:r>
      <w:r w:rsidR="00C74EE4">
        <w:rPr>
          <w:lang w:val="uk-UA"/>
        </w:rPr>
        <w:t xml:space="preserve">          </w:t>
      </w:r>
      <w:r w:rsidR="00C74EE4">
        <w:rPr>
          <w:noProof/>
          <w:lang w:eastAsia="ru-RU"/>
        </w:rPr>
        <w:drawing>
          <wp:inline distT="0" distB="0" distL="0" distR="0" wp14:anchorId="2935C4E2" wp14:editId="0ECECA4D">
            <wp:extent cx="635000" cy="680720"/>
            <wp:effectExtent l="0" t="0" r="0" b="5080"/>
            <wp:docPr id="2" name="Рисунок 2" descr="Герб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2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680720"/>
                    </a:xfrm>
                    <a:prstGeom prst="rect">
                      <a:avLst/>
                    </a:prstGeom>
                    <a:noFill/>
                    <a:ln>
                      <a:noFill/>
                    </a:ln>
                  </pic:spPr>
                </pic:pic>
              </a:graphicData>
            </a:graphic>
          </wp:inline>
        </w:drawing>
      </w:r>
    </w:p>
    <w:p w:rsidR="00C74EE4" w:rsidRPr="005F7CDF" w:rsidRDefault="00C74EE4" w:rsidP="00C74EE4">
      <w:pPr>
        <w:spacing w:after="0"/>
        <w:jc w:val="center"/>
        <w:rPr>
          <w:sz w:val="28"/>
          <w:szCs w:val="28"/>
          <w:lang w:val="uk-UA"/>
        </w:rPr>
      </w:pPr>
      <w:proofErr w:type="spellStart"/>
      <w:r w:rsidRPr="005F7CDF">
        <w:rPr>
          <w:sz w:val="28"/>
          <w:szCs w:val="28"/>
          <w:lang w:val="uk-UA"/>
        </w:rPr>
        <w:t>Рожнятівська</w:t>
      </w:r>
      <w:proofErr w:type="spellEnd"/>
      <w:r w:rsidRPr="005F7CDF">
        <w:rPr>
          <w:sz w:val="28"/>
          <w:szCs w:val="28"/>
          <w:lang w:val="uk-UA"/>
        </w:rPr>
        <w:t xml:space="preserve"> селищна рада </w:t>
      </w:r>
      <w:proofErr w:type="spellStart"/>
      <w:r w:rsidRPr="005F7CDF">
        <w:rPr>
          <w:sz w:val="28"/>
          <w:szCs w:val="28"/>
          <w:lang w:val="uk-UA"/>
        </w:rPr>
        <w:t>Рожнятівського</w:t>
      </w:r>
      <w:proofErr w:type="spellEnd"/>
      <w:r w:rsidRPr="005F7CDF">
        <w:rPr>
          <w:sz w:val="28"/>
          <w:szCs w:val="28"/>
          <w:lang w:val="uk-UA"/>
        </w:rPr>
        <w:t xml:space="preserve"> району</w:t>
      </w:r>
    </w:p>
    <w:p w:rsidR="00C74EE4" w:rsidRPr="005F7CDF" w:rsidRDefault="00C74EE4" w:rsidP="00C74EE4">
      <w:pPr>
        <w:spacing w:after="0"/>
        <w:jc w:val="center"/>
        <w:rPr>
          <w:sz w:val="28"/>
          <w:szCs w:val="28"/>
          <w:lang w:val="uk-UA"/>
        </w:rPr>
      </w:pPr>
      <w:r w:rsidRPr="005F7CDF">
        <w:rPr>
          <w:sz w:val="28"/>
          <w:szCs w:val="28"/>
          <w:lang w:val="uk-UA"/>
        </w:rPr>
        <w:t>Івано-Франківської області</w:t>
      </w:r>
    </w:p>
    <w:p w:rsidR="00C74EE4" w:rsidRPr="00701ECF" w:rsidRDefault="00C74EE4" w:rsidP="00C74EE4">
      <w:pPr>
        <w:spacing w:after="0"/>
        <w:jc w:val="center"/>
        <w:rPr>
          <w:sz w:val="28"/>
          <w:szCs w:val="28"/>
          <w:lang w:val="uk-UA"/>
        </w:rPr>
      </w:pPr>
      <w:r>
        <w:rPr>
          <w:sz w:val="28"/>
          <w:szCs w:val="28"/>
          <w:lang w:val="uk-UA"/>
        </w:rPr>
        <w:t>сьомого</w:t>
      </w:r>
      <w:r w:rsidRPr="00701ECF">
        <w:rPr>
          <w:sz w:val="28"/>
          <w:szCs w:val="28"/>
          <w:lang w:val="uk-UA"/>
        </w:rPr>
        <w:t xml:space="preserve"> демократичного скликання</w:t>
      </w:r>
    </w:p>
    <w:p w:rsidR="00C74EE4" w:rsidRPr="00701ECF" w:rsidRDefault="00404935" w:rsidP="00C74EE4">
      <w:pPr>
        <w:spacing w:after="0"/>
        <w:jc w:val="center"/>
        <w:rPr>
          <w:sz w:val="28"/>
          <w:szCs w:val="28"/>
          <w:lang w:val="uk-UA"/>
        </w:rPr>
      </w:pPr>
      <w:r>
        <w:rPr>
          <w:sz w:val="28"/>
          <w:szCs w:val="28"/>
          <w:lang w:val="uk-UA"/>
        </w:rPr>
        <w:t>(двадцять дев’ята</w:t>
      </w:r>
      <w:r w:rsidR="00C74EE4" w:rsidRPr="00701ECF">
        <w:rPr>
          <w:sz w:val="28"/>
          <w:szCs w:val="28"/>
          <w:lang w:val="uk-UA"/>
        </w:rPr>
        <w:t xml:space="preserve"> сесія)</w:t>
      </w:r>
    </w:p>
    <w:p w:rsidR="00C74EE4" w:rsidRPr="00701ECF" w:rsidRDefault="00C74EE4" w:rsidP="00C74EE4">
      <w:pPr>
        <w:spacing w:after="0"/>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rsidR="00C74EE4" w:rsidRDefault="002B1734" w:rsidP="00D87B0B">
      <w:pPr>
        <w:spacing w:after="0"/>
        <w:ind w:left="-567"/>
        <w:rPr>
          <w:sz w:val="28"/>
          <w:szCs w:val="28"/>
          <w:lang w:val="uk-UA"/>
        </w:rPr>
      </w:pPr>
      <w:r>
        <w:rPr>
          <w:sz w:val="28"/>
          <w:szCs w:val="28"/>
          <w:lang w:val="uk-UA"/>
        </w:rPr>
        <w:t>від  20 червня</w:t>
      </w:r>
      <w:r w:rsidR="009D40DD">
        <w:rPr>
          <w:sz w:val="28"/>
          <w:szCs w:val="28"/>
          <w:lang w:val="uk-UA"/>
        </w:rPr>
        <w:t xml:space="preserve"> 2019</w:t>
      </w:r>
      <w:r w:rsidR="00C74EE4">
        <w:rPr>
          <w:sz w:val="28"/>
          <w:szCs w:val="28"/>
          <w:lang w:val="uk-UA"/>
        </w:rPr>
        <w:t xml:space="preserve"> року</w:t>
      </w:r>
      <w:r w:rsidR="00C74EE4">
        <w:rPr>
          <w:sz w:val="28"/>
          <w:szCs w:val="28"/>
          <w:lang w:val="uk-UA"/>
        </w:rPr>
        <w:tab/>
      </w:r>
      <w:r w:rsidR="00C74EE4">
        <w:rPr>
          <w:sz w:val="28"/>
          <w:szCs w:val="28"/>
          <w:lang w:val="uk-UA"/>
        </w:rPr>
        <w:tab/>
      </w:r>
      <w:r w:rsidR="00C74EE4">
        <w:rPr>
          <w:sz w:val="28"/>
          <w:szCs w:val="28"/>
          <w:lang w:val="uk-UA"/>
        </w:rPr>
        <w:tab/>
      </w:r>
      <w:r w:rsidR="00C74EE4">
        <w:rPr>
          <w:sz w:val="28"/>
          <w:szCs w:val="28"/>
          <w:lang w:val="uk-UA"/>
        </w:rPr>
        <w:tab/>
      </w:r>
      <w:r w:rsidR="00C74EE4">
        <w:rPr>
          <w:sz w:val="28"/>
          <w:szCs w:val="28"/>
          <w:lang w:val="uk-UA"/>
        </w:rPr>
        <w:tab/>
        <w:t xml:space="preserve">            </w:t>
      </w:r>
      <w:r w:rsidR="0057392B">
        <w:rPr>
          <w:sz w:val="28"/>
          <w:szCs w:val="28"/>
          <w:lang w:val="uk-UA"/>
        </w:rPr>
        <w:tab/>
      </w:r>
      <w:proofErr w:type="spellStart"/>
      <w:r w:rsidR="00C74EE4" w:rsidRPr="00701ECF">
        <w:rPr>
          <w:sz w:val="28"/>
          <w:szCs w:val="28"/>
          <w:lang w:val="uk-UA"/>
        </w:rPr>
        <w:t>смт.Рожнятів</w:t>
      </w:r>
      <w:proofErr w:type="spellEnd"/>
      <w:r w:rsidR="00C74EE4">
        <w:rPr>
          <w:sz w:val="28"/>
          <w:szCs w:val="28"/>
          <w:lang w:val="uk-UA"/>
        </w:rPr>
        <w:t xml:space="preserve">    </w:t>
      </w:r>
    </w:p>
    <w:p w:rsidR="00C74EE4" w:rsidRPr="00C74EE4" w:rsidRDefault="00C74EE4" w:rsidP="00707D78">
      <w:pPr>
        <w:spacing w:after="0"/>
        <w:ind w:left="-567"/>
        <w:rPr>
          <w:sz w:val="28"/>
          <w:szCs w:val="28"/>
          <w:lang w:val="uk-UA" w:eastAsia="zh-CN"/>
        </w:rPr>
      </w:pPr>
      <w:r>
        <w:rPr>
          <w:sz w:val="28"/>
          <w:szCs w:val="28"/>
          <w:lang w:val="uk-UA"/>
        </w:rPr>
        <w:t xml:space="preserve">№ </w:t>
      </w:r>
      <w:r w:rsidR="00404935">
        <w:rPr>
          <w:sz w:val="28"/>
          <w:szCs w:val="28"/>
          <w:lang w:val="uk-UA"/>
        </w:rPr>
        <w:t>409 - 29</w:t>
      </w:r>
      <w:r>
        <w:rPr>
          <w:sz w:val="28"/>
          <w:szCs w:val="28"/>
          <w:lang w:val="uk-UA"/>
        </w:rPr>
        <w:t>/2019</w:t>
      </w:r>
    </w:p>
    <w:p w:rsidR="0057392B" w:rsidRDefault="00F45633" w:rsidP="00D87B0B">
      <w:pPr>
        <w:suppressAutoHyphens/>
        <w:spacing w:after="0" w:line="240" w:lineRule="auto"/>
        <w:ind w:left="-567"/>
        <w:rPr>
          <w:b/>
          <w:color w:val="000000"/>
          <w:sz w:val="28"/>
          <w:szCs w:val="28"/>
          <w:lang w:val="uk-UA" w:eastAsia="zh-CN"/>
        </w:rPr>
      </w:pPr>
      <w:r>
        <w:rPr>
          <w:b/>
          <w:color w:val="000000"/>
          <w:sz w:val="28"/>
          <w:szCs w:val="28"/>
          <w:lang w:val="uk-UA" w:eastAsia="zh-CN"/>
        </w:rPr>
        <w:t xml:space="preserve">Про встановлення розміру ставки туристичного </w:t>
      </w:r>
    </w:p>
    <w:p w:rsidR="00F45633" w:rsidRPr="002B1734" w:rsidRDefault="00F45633" w:rsidP="002B1734">
      <w:pPr>
        <w:suppressAutoHyphens/>
        <w:spacing w:after="0" w:line="240" w:lineRule="auto"/>
        <w:ind w:left="-567"/>
        <w:rPr>
          <w:b/>
          <w:color w:val="000000"/>
          <w:sz w:val="28"/>
          <w:szCs w:val="28"/>
          <w:lang w:val="uk-UA" w:eastAsia="zh-CN"/>
        </w:rPr>
      </w:pPr>
      <w:r>
        <w:rPr>
          <w:b/>
          <w:color w:val="000000"/>
          <w:sz w:val="28"/>
          <w:szCs w:val="28"/>
          <w:lang w:val="uk-UA" w:eastAsia="zh-CN"/>
        </w:rPr>
        <w:t xml:space="preserve">збору на території </w:t>
      </w:r>
      <w:r w:rsidR="00C74EE4">
        <w:rPr>
          <w:b/>
          <w:color w:val="000000"/>
          <w:sz w:val="28"/>
          <w:szCs w:val="28"/>
          <w:lang w:val="uk-UA" w:eastAsia="zh-CN"/>
        </w:rPr>
        <w:t>Рожнятівської селищної</w:t>
      </w:r>
      <w:r w:rsidR="002B1734">
        <w:rPr>
          <w:b/>
          <w:color w:val="000000"/>
          <w:sz w:val="28"/>
          <w:szCs w:val="28"/>
          <w:lang w:val="uk-UA" w:eastAsia="zh-CN"/>
        </w:rPr>
        <w:t xml:space="preserve"> ради.</w:t>
      </w:r>
    </w:p>
    <w:p w:rsidR="00F45633" w:rsidRDefault="00F45633" w:rsidP="00D87B0B">
      <w:pPr>
        <w:suppressAutoHyphens/>
        <w:spacing w:after="0" w:line="240" w:lineRule="exact"/>
        <w:ind w:left="-567"/>
        <w:rPr>
          <w:b/>
          <w:color w:val="000000"/>
          <w:sz w:val="28"/>
          <w:szCs w:val="28"/>
          <w:lang w:val="uk-UA" w:eastAsia="zh-CN"/>
        </w:rPr>
      </w:pPr>
    </w:p>
    <w:p w:rsidR="00F45633" w:rsidRDefault="00F45633" w:rsidP="00D87B0B">
      <w:pPr>
        <w:suppressAutoHyphens/>
        <w:spacing w:after="0" w:line="240" w:lineRule="auto"/>
        <w:ind w:left="-567"/>
        <w:jc w:val="both"/>
        <w:rPr>
          <w:color w:val="000000"/>
          <w:sz w:val="28"/>
          <w:szCs w:val="28"/>
          <w:lang w:val="uk-UA" w:eastAsia="zh-CN"/>
        </w:rPr>
      </w:pPr>
      <w:r>
        <w:rPr>
          <w:color w:val="000000"/>
          <w:sz w:val="28"/>
          <w:szCs w:val="28"/>
          <w:lang w:val="uk-UA" w:eastAsia="zh-CN"/>
        </w:rPr>
        <w:t>Відповідно до Податкового кодексу України № 2755-</w:t>
      </w:r>
      <w:r>
        <w:rPr>
          <w:rFonts w:eastAsia="Calibri"/>
          <w:color w:val="000000"/>
          <w:sz w:val="28"/>
          <w:szCs w:val="28"/>
          <w:lang w:val="uk-UA" w:eastAsia="zh-CN"/>
        </w:rPr>
        <w:t xml:space="preserve">VI від 02.12.2010 року із змінами та доповненнями,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w:t>
      </w:r>
      <w:proofErr w:type="spellStart"/>
      <w:r>
        <w:rPr>
          <w:color w:val="000000"/>
          <w:sz w:val="28"/>
          <w:szCs w:val="28"/>
          <w:lang w:val="uk-UA" w:eastAsia="zh-CN"/>
        </w:rPr>
        <w:t>cт</w:t>
      </w:r>
      <w:proofErr w:type="spellEnd"/>
      <w:r>
        <w:rPr>
          <w:color w:val="000000"/>
          <w:sz w:val="28"/>
          <w:szCs w:val="28"/>
          <w:lang w:val="uk-UA" w:eastAsia="zh-CN"/>
        </w:rPr>
        <w:t xml:space="preserve">. 64 Бюджетного кодексу України, </w:t>
      </w:r>
      <w:r>
        <w:rPr>
          <w:color w:val="000000"/>
          <w:sz w:val="28"/>
          <w:szCs w:val="24"/>
          <w:shd w:val="clear" w:color="auto" w:fill="FFFFFF"/>
          <w:lang w:val="uk-UA" w:eastAsia="zh-CN"/>
        </w:rPr>
        <w:t xml:space="preserve"> </w:t>
      </w:r>
      <w:r>
        <w:rPr>
          <w:color w:val="000000"/>
          <w:sz w:val="28"/>
          <w:szCs w:val="28"/>
          <w:lang w:val="uk-UA" w:eastAsia="zh-CN"/>
        </w:rPr>
        <w:t xml:space="preserve"> керуючись п.24 ч.1 ст.26, ч.1 ст.59, ч.1 ст.69 Закону України “Про місцеве самоврядування в Україні”, с</w:t>
      </w:r>
      <w:r w:rsidR="00C74EE4">
        <w:rPr>
          <w:color w:val="000000"/>
          <w:sz w:val="28"/>
          <w:szCs w:val="28"/>
          <w:lang w:val="uk-UA" w:eastAsia="zh-CN"/>
        </w:rPr>
        <w:t>елищна</w:t>
      </w:r>
      <w:r>
        <w:rPr>
          <w:color w:val="000000"/>
          <w:sz w:val="28"/>
          <w:szCs w:val="28"/>
          <w:lang w:val="uk-UA" w:eastAsia="zh-CN"/>
        </w:rPr>
        <w:t xml:space="preserve">  рада : </w:t>
      </w:r>
    </w:p>
    <w:p w:rsidR="00F45633" w:rsidRDefault="00F45633" w:rsidP="00D87B0B">
      <w:pPr>
        <w:suppressAutoHyphens/>
        <w:spacing w:after="0" w:line="240" w:lineRule="auto"/>
        <w:ind w:left="-567"/>
        <w:jc w:val="center"/>
        <w:rPr>
          <w:sz w:val="24"/>
          <w:szCs w:val="24"/>
          <w:lang w:val="uk-UA" w:eastAsia="zh-CN"/>
        </w:rPr>
      </w:pPr>
      <w:r>
        <w:rPr>
          <w:b/>
          <w:bCs/>
          <w:color w:val="000000"/>
          <w:sz w:val="28"/>
          <w:szCs w:val="28"/>
          <w:lang w:val="uk-UA" w:eastAsia="zh-CN"/>
        </w:rPr>
        <w:t>ВИРІШИЛА</w:t>
      </w:r>
      <w:r>
        <w:rPr>
          <w:color w:val="000000"/>
          <w:sz w:val="28"/>
          <w:szCs w:val="28"/>
          <w:lang w:val="uk-UA" w:eastAsia="zh-CN"/>
        </w:rPr>
        <w:t>:</w:t>
      </w:r>
    </w:p>
    <w:p w:rsidR="00F45633" w:rsidRDefault="00F45633" w:rsidP="00D87B0B">
      <w:pPr>
        <w:suppressAutoHyphens/>
        <w:spacing w:after="0" w:line="240" w:lineRule="auto"/>
        <w:ind w:left="-567"/>
        <w:jc w:val="both"/>
        <w:rPr>
          <w:color w:val="000000"/>
          <w:sz w:val="28"/>
          <w:szCs w:val="28"/>
          <w:lang w:val="uk-UA" w:eastAsia="zh-CN"/>
        </w:rPr>
      </w:pPr>
      <w:r>
        <w:rPr>
          <w:color w:val="000000"/>
          <w:sz w:val="28"/>
          <w:szCs w:val="28"/>
          <w:lang w:val="uk-UA" w:eastAsia="zh-CN"/>
        </w:rPr>
        <w:tab/>
        <w:t xml:space="preserve">1. Затвердити Положення про туристичний збір на території </w:t>
      </w:r>
      <w:r w:rsidR="00C74EE4">
        <w:rPr>
          <w:color w:val="000000"/>
          <w:sz w:val="28"/>
          <w:szCs w:val="28"/>
          <w:lang w:val="uk-UA" w:eastAsia="zh-CN"/>
        </w:rPr>
        <w:t>Рожнятівської селищної</w:t>
      </w:r>
      <w:r>
        <w:rPr>
          <w:color w:val="000000"/>
          <w:sz w:val="28"/>
          <w:szCs w:val="28"/>
          <w:lang w:val="uk-UA" w:eastAsia="zh-CN"/>
        </w:rPr>
        <w:t xml:space="preserve"> ради згідно додатку.</w:t>
      </w:r>
    </w:p>
    <w:p w:rsidR="00F45633" w:rsidRDefault="00707D78" w:rsidP="00D87B0B">
      <w:pPr>
        <w:suppressAutoHyphens/>
        <w:spacing w:after="0" w:line="240" w:lineRule="auto"/>
        <w:ind w:left="-567"/>
        <w:jc w:val="both"/>
        <w:rPr>
          <w:sz w:val="24"/>
          <w:szCs w:val="24"/>
          <w:lang w:val="uk-UA" w:eastAsia="zh-CN"/>
        </w:rPr>
      </w:pPr>
      <w:r>
        <w:rPr>
          <w:color w:val="000000"/>
          <w:sz w:val="28"/>
          <w:szCs w:val="28"/>
          <w:lang w:val="uk-UA" w:eastAsia="zh-CN"/>
        </w:rPr>
        <w:tab/>
        <w:t>2. Встановити з 01.01.2020</w:t>
      </w:r>
      <w:r w:rsidR="00F45633">
        <w:rPr>
          <w:color w:val="000000"/>
          <w:sz w:val="28"/>
          <w:szCs w:val="28"/>
          <w:lang w:val="uk-UA" w:eastAsia="zh-CN"/>
        </w:rPr>
        <w:t xml:space="preserve"> року ставку туристичного збору за кожну добу тимчасового розміщення особи у місцях проживання (ночівлі), визначених </w:t>
      </w:r>
      <w:r w:rsidR="00F45633">
        <w:rPr>
          <w:sz w:val="28"/>
          <w:szCs w:val="28"/>
          <w:lang w:val="uk-UA" w:eastAsia="zh-CN"/>
        </w:rPr>
        <w:t xml:space="preserve">підпунктом 5.1 пункту 5 </w:t>
      </w:r>
      <w:r w:rsidR="00F45633">
        <w:rPr>
          <w:color w:val="000000"/>
          <w:sz w:val="28"/>
          <w:szCs w:val="28"/>
          <w:lang w:val="uk-UA" w:eastAsia="zh-CN"/>
        </w:rPr>
        <w:t xml:space="preserve">Положення про туристичний збір на території </w:t>
      </w:r>
      <w:r w:rsidR="00C74EE4">
        <w:rPr>
          <w:color w:val="000000"/>
          <w:sz w:val="28"/>
          <w:szCs w:val="28"/>
          <w:lang w:val="uk-UA" w:eastAsia="zh-CN"/>
        </w:rPr>
        <w:t>Рожнятівської селищної</w:t>
      </w:r>
      <w:r w:rsidR="00F45633">
        <w:rPr>
          <w:color w:val="000000"/>
          <w:sz w:val="28"/>
          <w:szCs w:val="28"/>
          <w:lang w:val="uk-UA" w:eastAsia="zh-CN"/>
        </w:rPr>
        <w:t xml:space="preserve"> ради , у розмірі </w:t>
      </w:r>
      <w:r w:rsidR="00F45633" w:rsidRPr="004343AD">
        <w:rPr>
          <w:sz w:val="28"/>
          <w:szCs w:val="28"/>
          <w:lang w:val="uk-UA" w:eastAsia="zh-CN"/>
        </w:rPr>
        <w:t xml:space="preserve">0,5 відсотка </w:t>
      </w:r>
      <w:r w:rsidR="00F45633">
        <w:rPr>
          <w:color w:val="000000"/>
          <w:sz w:val="28"/>
          <w:szCs w:val="28"/>
          <w:lang w:val="uk-UA" w:eastAsia="zh-CN"/>
        </w:rPr>
        <w:t xml:space="preserve">- для внутрішнього туризму та </w:t>
      </w:r>
      <w:r w:rsidR="00F45633" w:rsidRPr="004343AD">
        <w:rPr>
          <w:sz w:val="28"/>
          <w:szCs w:val="28"/>
          <w:lang w:val="uk-UA" w:eastAsia="zh-CN"/>
        </w:rPr>
        <w:t xml:space="preserve">0,6 відсотків </w:t>
      </w:r>
      <w:r w:rsidR="00F45633">
        <w:rPr>
          <w:color w:val="000000"/>
          <w:sz w:val="28"/>
          <w:szCs w:val="28"/>
          <w:lang w:val="uk-UA" w:eastAsia="zh-CN"/>
        </w:rPr>
        <w:t>- для в’їзного туризму від розміру мінімальної заробітної плати, встановленої</w:t>
      </w:r>
      <w:r w:rsidR="00D87B0B">
        <w:rPr>
          <w:color w:val="000000"/>
          <w:sz w:val="28"/>
          <w:szCs w:val="28"/>
          <w:lang w:val="uk-UA" w:eastAsia="zh-CN"/>
        </w:rPr>
        <w:t xml:space="preserve"> </w:t>
      </w:r>
      <w:r w:rsidR="00F45633">
        <w:rPr>
          <w:color w:val="000000"/>
          <w:sz w:val="28"/>
          <w:szCs w:val="28"/>
          <w:lang w:val="uk-UA" w:eastAsia="zh-CN"/>
        </w:rPr>
        <w:t>законом</w:t>
      </w:r>
      <w:r w:rsidR="00D87B0B">
        <w:rPr>
          <w:color w:val="000000"/>
          <w:sz w:val="28"/>
          <w:szCs w:val="28"/>
          <w:lang w:val="uk-UA" w:eastAsia="zh-CN"/>
        </w:rPr>
        <w:t xml:space="preserve"> </w:t>
      </w:r>
      <w:r w:rsidR="00F45633">
        <w:rPr>
          <w:color w:val="000000"/>
          <w:sz w:val="28"/>
          <w:szCs w:val="28"/>
          <w:lang w:val="uk-UA" w:eastAsia="zh-CN"/>
        </w:rPr>
        <w:t>на</w:t>
      </w:r>
      <w:r w:rsidR="00D87B0B">
        <w:rPr>
          <w:color w:val="000000"/>
          <w:sz w:val="28"/>
          <w:szCs w:val="28"/>
          <w:lang w:val="uk-UA" w:eastAsia="zh-CN"/>
        </w:rPr>
        <w:t xml:space="preserve"> </w:t>
      </w:r>
      <w:r w:rsidR="00F45633">
        <w:rPr>
          <w:color w:val="000000"/>
          <w:sz w:val="28"/>
          <w:szCs w:val="28"/>
          <w:lang w:val="uk-UA" w:eastAsia="zh-CN"/>
        </w:rPr>
        <w:t>1 січня звітного (податкового) року, для однієї особи за одну добу тимчасового розміщення.</w:t>
      </w:r>
      <w:r w:rsidR="00F45633">
        <w:rPr>
          <w:sz w:val="28"/>
          <w:szCs w:val="28"/>
          <w:lang w:val="uk-UA" w:eastAsia="zh-CN"/>
        </w:rPr>
        <w:tab/>
      </w:r>
    </w:p>
    <w:p w:rsidR="0057392B" w:rsidRDefault="00F45633" w:rsidP="00D87B0B">
      <w:pPr>
        <w:shd w:val="clear" w:color="auto" w:fill="FFFFFF"/>
        <w:spacing w:after="0"/>
        <w:ind w:left="-567"/>
        <w:jc w:val="both"/>
        <w:rPr>
          <w:color w:val="000000"/>
          <w:sz w:val="28"/>
          <w:szCs w:val="28"/>
          <w:lang w:val="uk-UA"/>
        </w:rPr>
      </w:pPr>
      <w:r>
        <w:rPr>
          <w:sz w:val="28"/>
          <w:szCs w:val="28"/>
          <w:lang w:val="uk-UA" w:eastAsia="zh-CN"/>
        </w:rPr>
        <w:tab/>
      </w:r>
      <w:r w:rsidR="00C74EE4">
        <w:rPr>
          <w:sz w:val="28"/>
          <w:szCs w:val="28"/>
          <w:lang w:val="uk-UA" w:eastAsia="zh-CN"/>
        </w:rPr>
        <w:t>3</w:t>
      </w:r>
      <w:r>
        <w:rPr>
          <w:sz w:val="28"/>
          <w:szCs w:val="28"/>
          <w:lang w:val="uk-UA" w:eastAsia="zh-CN"/>
        </w:rPr>
        <w:t xml:space="preserve">. </w:t>
      </w:r>
      <w:r w:rsidR="0057392B" w:rsidRPr="002D06BB">
        <w:rPr>
          <w:color w:val="000000"/>
          <w:sz w:val="28"/>
          <w:szCs w:val="28"/>
          <w:lang w:val="uk-UA"/>
        </w:rPr>
        <w:t>Оприлюднити дане рішення на інформаційній дошці Рожнятівської селищної ради в день його прийняття та надати дане рішення для оприлюднення та ознайомлення на офіційному електронному сайті Рожнятівської селищн</w:t>
      </w:r>
      <w:r w:rsidR="00707D78">
        <w:rPr>
          <w:color w:val="000000"/>
          <w:sz w:val="28"/>
          <w:szCs w:val="28"/>
          <w:lang w:val="uk-UA"/>
        </w:rPr>
        <w:t>ої ради</w:t>
      </w:r>
      <w:r w:rsidR="0057392B" w:rsidRPr="002D06BB">
        <w:rPr>
          <w:color w:val="000000"/>
          <w:sz w:val="28"/>
          <w:szCs w:val="28"/>
          <w:lang w:val="uk-UA"/>
        </w:rPr>
        <w:t>.</w:t>
      </w:r>
    </w:p>
    <w:p w:rsidR="00F45633" w:rsidRDefault="00F45633" w:rsidP="00D87B0B">
      <w:pPr>
        <w:shd w:val="clear" w:color="auto" w:fill="FFFFFF"/>
        <w:spacing w:after="0"/>
        <w:ind w:left="-567"/>
        <w:jc w:val="both"/>
        <w:rPr>
          <w:sz w:val="24"/>
          <w:szCs w:val="20"/>
          <w:lang w:val="uk-UA" w:eastAsia="zh-CN"/>
        </w:rPr>
      </w:pPr>
      <w:r>
        <w:rPr>
          <w:sz w:val="28"/>
          <w:szCs w:val="28"/>
          <w:lang w:val="uk-UA" w:eastAsia="zh-CN"/>
        </w:rPr>
        <w:tab/>
      </w:r>
      <w:r w:rsidR="0057392B">
        <w:rPr>
          <w:sz w:val="28"/>
          <w:szCs w:val="28"/>
          <w:lang w:val="uk-UA" w:eastAsia="zh-CN"/>
        </w:rPr>
        <w:t>4</w:t>
      </w:r>
      <w:r>
        <w:rPr>
          <w:sz w:val="28"/>
          <w:szCs w:val="28"/>
          <w:lang w:val="uk-UA" w:eastAsia="zh-CN"/>
        </w:rPr>
        <w:t>. Контроль за повнотою та своєчасністю перерахування збору до с</w:t>
      </w:r>
      <w:r w:rsidR="0057392B">
        <w:rPr>
          <w:sz w:val="28"/>
          <w:szCs w:val="28"/>
          <w:lang w:val="uk-UA" w:eastAsia="zh-CN"/>
        </w:rPr>
        <w:t>елищного</w:t>
      </w:r>
      <w:r>
        <w:rPr>
          <w:sz w:val="28"/>
          <w:szCs w:val="28"/>
          <w:lang w:val="uk-UA" w:eastAsia="zh-CN"/>
        </w:rPr>
        <w:t xml:space="preserve"> бюджету  здійснює Головне управління ДФС у Івано-Франківській  області.</w:t>
      </w:r>
    </w:p>
    <w:p w:rsidR="00707D78" w:rsidRDefault="0057392B" w:rsidP="00D87B0B">
      <w:pPr>
        <w:shd w:val="clear" w:color="auto" w:fill="FFFFFF"/>
        <w:spacing w:after="0" w:line="240" w:lineRule="auto"/>
        <w:ind w:left="-567" w:firstLine="567"/>
        <w:jc w:val="both"/>
        <w:rPr>
          <w:color w:val="000000"/>
          <w:sz w:val="28"/>
          <w:szCs w:val="28"/>
          <w:lang w:val="uk-UA" w:eastAsia="zh-CN"/>
        </w:rPr>
      </w:pPr>
      <w:r>
        <w:rPr>
          <w:color w:val="000000"/>
          <w:sz w:val="28"/>
          <w:szCs w:val="28"/>
          <w:lang w:val="uk-UA" w:eastAsia="ru-RU"/>
        </w:rPr>
        <w:t>5</w:t>
      </w:r>
      <w:r w:rsidRPr="002D06BB">
        <w:rPr>
          <w:color w:val="000000"/>
          <w:sz w:val="28"/>
          <w:szCs w:val="28"/>
          <w:lang w:eastAsia="ru-RU"/>
        </w:rPr>
        <w:t xml:space="preserve">.Дане </w:t>
      </w:r>
      <w:proofErr w:type="spellStart"/>
      <w:r w:rsidRPr="002D06BB">
        <w:rPr>
          <w:color w:val="000000"/>
          <w:sz w:val="28"/>
          <w:szCs w:val="28"/>
          <w:lang w:eastAsia="ru-RU"/>
        </w:rPr>
        <w:t>рішення</w:t>
      </w:r>
      <w:proofErr w:type="spellEnd"/>
      <w:r w:rsidRPr="002D06BB">
        <w:rPr>
          <w:color w:val="000000"/>
          <w:sz w:val="28"/>
          <w:szCs w:val="28"/>
          <w:lang w:eastAsia="ru-RU"/>
        </w:rPr>
        <w:t xml:space="preserve"> </w:t>
      </w:r>
      <w:proofErr w:type="spellStart"/>
      <w:r w:rsidRPr="002D06BB">
        <w:rPr>
          <w:color w:val="000000"/>
          <w:sz w:val="28"/>
          <w:szCs w:val="28"/>
          <w:lang w:eastAsia="ru-RU"/>
        </w:rPr>
        <w:t>набирає</w:t>
      </w:r>
      <w:proofErr w:type="spellEnd"/>
      <w:r w:rsidRPr="002D06BB">
        <w:rPr>
          <w:color w:val="000000"/>
          <w:sz w:val="28"/>
          <w:szCs w:val="28"/>
          <w:lang w:eastAsia="ru-RU"/>
        </w:rPr>
        <w:t xml:space="preserve"> </w:t>
      </w:r>
      <w:proofErr w:type="spellStart"/>
      <w:r w:rsidR="00707D78">
        <w:rPr>
          <w:color w:val="000000"/>
          <w:sz w:val="28"/>
          <w:szCs w:val="28"/>
          <w:lang w:eastAsia="ru-RU"/>
        </w:rPr>
        <w:t>чинності</w:t>
      </w:r>
      <w:proofErr w:type="spellEnd"/>
      <w:r w:rsidR="00707D78">
        <w:rPr>
          <w:color w:val="000000"/>
          <w:sz w:val="28"/>
          <w:szCs w:val="28"/>
          <w:lang w:eastAsia="ru-RU"/>
        </w:rPr>
        <w:t xml:space="preserve"> з</w:t>
      </w:r>
      <w:r w:rsidR="00707D78">
        <w:rPr>
          <w:color w:val="000000"/>
          <w:sz w:val="28"/>
          <w:szCs w:val="28"/>
          <w:lang w:val="uk-UA" w:eastAsia="ru-RU"/>
        </w:rPr>
        <w:t xml:space="preserve"> </w:t>
      </w:r>
      <w:r w:rsidR="00707D78">
        <w:rPr>
          <w:color w:val="000000"/>
          <w:sz w:val="28"/>
          <w:szCs w:val="28"/>
          <w:lang w:val="uk-UA" w:eastAsia="zh-CN"/>
        </w:rPr>
        <w:t>01.01.2020 року</w:t>
      </w:r>
    </w:p>
    <w:p w:rsidR="00707D78" w:rsidRPr="00707D78" w:rsidRDefault="00707D78" w:rsidP="00707D78">
      <w:pPr>
        <w:suppressAutoHyphens/>
        <w:spacing w:after="0" w:line="240" w:lineRule="auto"/>
        <w:ind w:left="-567"/>
        <w:rPr>
          <w:color w:val="000000"/>
          <w:sz w:val="28"/>
          <w:szCs w:val="28"/>
          <w:lang w:val="uk-UA" w:eastAsia="zh-CN"/>
        </w:rPr>
      </w:pPr>
      <w:r>
        <w:rPr>
          <w:color w:val="000000"/>
          <w:sz w:val="28"/>
          <w:szCs w:val="28"/>
          <w:lang w:val="uk-UA"/>
        </w:rPr>
        <w:t>6</w:t>
      </w:r>
      <w:r w:rsidRPr="00A31121">
        <w:rPr>
          <w:color w:val="000000"/>
          <w:sz w:val="28"/>
          <w:szCs w:val="28"/>
          <w:lang w:val="uk-UA"/>
        </w:rPr>
        <w:t xml:space="preserve">. Вважати таким, що втрачає чинність </w:t>
      </w:r>
      <w:r w:rsidRPr="00F47A27">
        <w:rPr>
          <w:sz w:val="28"/>
          <w:szCs w:val="28"/>
          <w:lang w:val="uk-UA"/>
        </w:rPr>
        <w:t xml:space="preserve">з </w:t>
      </w:r>
      <w:r>
        <w:rPr>
          <w:sz w:val="28"/>
          <w:szCs w:val="28"/>
          <w:lang w:val="uk-UA"/>
        </w:rPr>
        <w:t>01.01.2020 р</w:t>
      </w:r>
      <w:r>
        <w:rPr>
          <w:color w:val="FF0000"/>
          <w:sz w:val="28"/>
          <w:szCs w:val="28"/>
          <w:lang w:val="uk-UA"/>
        </w:rPr>
        <w:t xml:space="preserve">.   </w:t>
      </w:r>
      <w:r>
        <w:rPr>
          <w:color w:val="000000"/>
          <w:sz w:val="28"/>
          <w:szCs w:val="28"/>
          <w:lang w:val="uk-UA"/>
        </w:rPr>
        <w:t xml:space="preserve">року  рішення </w:t>
      </w:r>
      <w:r w:rsidRPr="00A31121">
        <w:rPr>
          <w:color w:val="000000"/>
          <w:sz w:val="28"/>
          <w:szCs w:val="28"/>
          <w:lang w:val="uk-UA"/>
        </w:rPr>
        <w:t>Рожнятівської селищної ради від 2</w:t>
      </w:r>
      <w:r>
        <w:rPr>
          <w:color w:val="000000"/>
          <w:sz w:val="28"/>
          <w:szCs w:val="28"/>
          <w:lang w:val="uk-UA"/>
        </w:rPr>
        <w:t>1</w:t>
      </w:r>
      <w:r w:rsidRPr="00A31121">
        <w:rPr>
          <w:color w:val="000000"/>
          <w:sz w:val="28"/>
          <w:szCs w:val="28"/>
          <w:lang w:val="uk-UA"/>
        </w:rPr>
        <w:t>.</w:t>
      </w:r>
      <w:r>
        <w:rPr>
          <w:color w:val="000000"/>
          <w:sz w:val="28"/>
          <w:szCs w:val="28"/>
          <w:lang w:val="uk-UA"/>
        </w:rPr>
        <w:t>02</w:t>
      </w:r>
      <w:r w:rsidRPr="00A31121">
        <w:rPr>
          <w:color w:val="000000"/>
          <w:sz w:val="28"/>
          <w:szCs w:val="28"/>
          <w:lang w:val="uk-UA"/>
        </w:rPr>
        <w:t>.</w:t>
      </w:r>
      <w:r>
        <w:rPr>
          <w:color w:val="000000"/>
          <w:sz w:val="28"/>
          <w:szCs w:val="28"/>
          <w:lang w:val="uk-UA"/>
        </w:rPr>
        <w:t>2019</w:t>
      </w:r>
      <w:r w:rsidRPr="00A31121">
        <w:rPr>
          <w:color w:val="000000"/>
          <w:sz w:val="28"/>
          <w:szCs w:val="28"/>
          <w:lang w:val="uk-UA"/>
        </w:rPr>
        <w:t xml:space="preserve"> року</w:t>
      </w:r>
      <w:r>
        <w:rPr>
          <w:color w:val="000000"/>
          <w:sz w:val="28"/>
          <w:szCs w:val="28"/>
          <w:lang w:val="uk-UA"/>
        </w:rPr>
        <w:t xml:space="preserve"> № </w:t>
      </w:r>
      <w:r>
        <w:rPr>
          <w:sz w:val="28"/>
          <w:szCs w:val="28"/>
          <w:lang w:val="uk-UA"/>
        </w:rPr>
        <w:t>372 - 26/2019</w:t>
      </w:r>
      <w:r w:rsidRPr="00A31121">
        <w:rPr>
          <w:color w:val="000000"/>
          <w:sz w:val="28"/>
          <w:szCs w:val="28"/>
          <w:lang w:val="uk-UA"/>
        </w:rPr>
        <w:t xml:space="preserve"> </w:t>
      </w:r>
      <w:r w:rsidRPr="00A31121">
        <w:rPr>
          <w:color w:val="000000"/>
          <w:sz w:val="28"/>
          <w:szCs w:val="28"/>
          <w:lang w:val="uk-UA"/>
        </w:rPr>
        <w:t>«</w:t>
      </w:r>
      <w:r w:rsidRPr="00707D78">
        <w:rPr>
          <w:color w:val="000000"/>
          <w:sz w:val="28"/>
          <w:szCs w:val="28"/>
          <w:lang w:val="uk-UA" w:eastAsia="zh-CN"/>
        </w:rPr>
        <w:t xml:space="preserve">Про встановлення розміру ставки туристичного збору на території Рожнятівської селищної ради  </w:t>
      </w:r>
      <w:r w:rsidRPr="00A31121">
        <w:rPr>
          <w:sz w:val="28"/>
          <w:szCs w:val="28"/>
          <w:lang w:val="uk-UA"/>
        </w:rPr>
        <w:t>на 2019 рік</w:t>
      </w:r>
      <w:r w:rsidRPr="00A31121">
        <w:rPr>
          <w:bCs/>
          <w:color w:val="000000"/>
          <w:sz w:val="28"/>
          <w:szCs w:val="28"/>
          <w:lang w:val="uk-UA"/>
        </w:rPr>
        <w:t>».</w:t>
      </w:r>
    </w:p>
    <w:p w:rsidR="00F45633" w:rsidRPr="00707D78" w:rsidRDefault="00707D78" w:rsidP="00707D78">
      <w:pPr>
        <w:shd w:val="clear" w:color="auto" w:fill="FFFFFF"/>
        <w:rPr>
          <w:bCs/>
          <w:color w:val="000000"/>
          <w:sz w:val="28"/>
          <w:szCs w:val="28"/>
          <w:lang w:val="uk-UA"/>
        </w:rPr>
      </w:pPr>
      <w:r>
        <w:rPr>
          <w:sz w:val="28"/>
          <w:szCs w:val="28"/>
          <w:lang w:val="uk-UA" w:eastAsia="zh-CN"/>
        </w:rPr>
        <w:t>7.</w:t>
      </w:r>
      <w:r w:rsidR="0057392B" w:rsidRPr="002D06BB">
        <w:rPr>
          <w:sz w:val="28"/>
          <w:szCs w:val="28"/>
          <w:lang w:val="uk-UA"/>
        </w:rPr>
        <w:t>Контроль за виконанням цього рішення покласти на постійну комісію з питань  планування бюджету, соціально-економічного розвитку</w:t>
      </w:r>
    </w:p>
    <w:p w:rsidR="00F45633" w:rsidRDefault="0057392B" w:rsidP="00707D78">
      <w:pPr>
        <w:suppressAutoHyphens/>
        <w:spacing w:after="0" w:line="240" w:lineRule="auto"/>
        <w:ind w:right="-1235" w:firstLine="720"/>
        <w:rPr>
          <w:sz w:val="28"/>
          <w:szCs w:val="28"/>
          <w:lang w:val="uk-UA" w:eastAsia="zh-CN"/>
        </w:rPr>
      </w:pPr>
      <w:r>
        <w:rPr>
          <w:b/>
          <w:sz w:val="28"/>
          <w:szCs w:val="28"/>
          <w:lang w:val="uk-UA" w:eastAsia="zh-CN"/>
        </w:rPr>
        <w:t>Селищний голов</w:t>
      </w:r>
      <w:r w:rsidR="00F45633">
        <w:rPr>
          <w:b/>
          <w:sz w:val="28"/>
          <w:szCs w:val="28"/>
          <w:lang w:val="uk-UA" w:eastAsia="zh-CN"/>
        </w:rPr>
        <w:t xml:space="preserve">а                               </w:t>
      </w:r>
      <w:r>
        <w:rPr>
          <w:b/>
          <w:sz w:val="28"/>
          <w:szCs w:val="28"/>
          <w:lang w:val="uk-UA" w:eastAsia="zh-CN"/>
        </w:rPr>
        <w:tab/>
      </w:r>
      <w:r>
        <w:rPr>
          <w:b/>
          <w:sz w:val="28"/>
          <w:szCs w:val="28"/>
          <w:lang w:val="uk-UA" w:eastAsia="zh-CN"/>
        </w:rPr>
        <w:tab/>
        <w:t>В.</w:t>
      </w:r>
      <w:proofErr w:type="spellStart"/>
      <w:r>
        <w:rPr>
          <w:b/>
          <w:sz w:val="28"/>
          <w:szCs w:val="28"/>
          <w:lang w:val="uk-UA" w:eastAsia="zh-CN"/>
        </w:rPr>
        <w:t>Мацевко</w:t>
      </w:r>
      <w:proofErr w:type="spellEnd"/>
    </w:p>
    <w:p w:rsidR="00F45633" w:rsidRDefault="00F45633" w:rsidP="00F45633">
      <w:pPr>
        <w:suppressAutoHyphens/>
        <w:spacing w:after="0" w:line="240" w:lineRule="auto"/>
        <w:rPr>
          <w:sz w:val="28"/>
          <w:szCs w:val="28"/>
          <w:lang w:val="uk-UA" w:eastAsia="zh-CN"/>
        </w:rPr>
      </w:pPr>
    </w:p>
    <w:p w:rsidR="00F45633" w:rsidRDefault="00F45633" w:rsidP="00F45633">
      <w:pPr>
        <w:suppressAutoHyphens/>
        <w:spacing w:after="0" w:line="240" w:lineRule="auto"/>
        <w:rPr>
          <w:sz w:val="28"/>
          <w:szCs w:val="28"/>
          <w:lang w:val="uk-UA" w:eastAsia="zh-CN"/>
        </w:rPr>
      </w:pPr>
    </w:p>
    <w:p w:rsidR="0005361F" w:rsidRPr="0005361F" w:rsidRDefault="0005361F" w:rsidP="00D87B0B">
      <w:pPr>
        <w:suppressAutoHyphens/>
        <w:spacing w:after="0" w:line="240" w:lineRule="auto"/>
        <w:ind w:left="4820" w:firstLine="1492"/>
        <w:rPr>
          <w:sz w:val="24"/>
          <w:szCs w:val="24"/>
          <w:lang w:val="uk-UA" w:eastAsia="zh-CN"/>
        </w:rPr>
      </w:pPr>
      <w:r w:rsidRPr="00C56EA7">
        <w:rPr>
          <w:sz w:val="28"/>
          <w:szCs w:val="28"/>
          <w:lang w:val="uk-UA"/>
        </w:rPr>
        <w:t>Додаток 1</w:t>
      </w:r>
      <w:r w:rsidRPr="00C56EA7">
        <w:rPr>
          <w:sz w:val="28"/>
          <w:szCs w:val="28"/>
          <w:lang w:val="uk-UA"/>
        </w:rPr>
        <w:br/>
        <w:t xml:space="preserve">до рішення Рожнятівської селищної   ради від </w:t>
      </w:r>
      <w:r w:rsidR="00BF0476">
        <w:rPr>
          <w:sz w:val="28"/>
          <w:szCs w:val="28"/>
          <w:lang w:val="uk-UA"/>
        </w:rPr>
        <w:t>20</w:t>
      </w:r>
      <w:r w:rsidRPr="00C56EA7">
        <w:rPr>
          <w:sz w:val="28"/>
          <w:szCs w:val="28"/>
          <w:lang w:val="uk-UA"/>
        </w:rPr>
        <w:t>.0</w:t>
      </w:r>
      <w:r w:rsidR="00BF0476">
        <w:rPr>
          <w:sz w:val="28"/>
          <w:szCs w:val="28"/>
          <w:lang w:val="uk-UA"/>
        </w:rPr>
        <w:t>6</w:t>
      </w:r>
      <w:r w:rsidRPr="00C56EA7">
        <w:rPr>
          <w:sz w:val="28"/>
          <w:szCs w:val="28"/>
          <w:lang w:val="uk-UA"/>
        </w:rPr>
        <w:t>.201</w:t>
      </w:r>
      <w:r>
        <w:rPr>
          <w:sz w:val="28"/>
          <w:szCs w:val="28"/>
          <w:lang w:val="uk-UA"/>
        </w:rPr>
        <w:t>9</w:t>
      </w:r>
      <w:r w:rsidRPr="00C56EA7">
        <w:rPr>
          <w:sz w:val="28"/>
          <w:szCs w:val="28"/>
          <w:lang w:val="uk-UA"/>
        </w:rPr>
        <w:t xml:space="preserve"> року № </w:t>
      </w:r>
      <w:r w:rsidR="00BF0476">
        <w:rPr>
          <w:sz w:val="28"/>
          <w:szCs w:val="28"/>
          <w:lang w:val="uk-UA"/>
        </w:rPr>
        <w:t>409</w:t>
      </w:r>
      <w:r w:rsidRPr="00C56EA7">
        <w:rPr>
          <w:sz w:val="28"/>
          <w:szCs w:val="28"/>
          <w:lang w:val="uk-UA"/>
        </w:rPr>
        <w:t xml:space="preserve"> -2</w:t>
      </w:r>
      <w:r w:rsidR="00BF0476">
        <w:rPr>
          <w:sz w:val="28"/>
          <w:szCs w:val="28"/>
          <w:lang w:val="uk-UA"/>
        </w:rPr>
        <w:t>9</w:t>
      </w:r>
      <w:r w:rsidRPr="00C56EA7">
        <w:rPr>
          <w:sz w:val="28"/>
          <w:szCs w:val="28"/>
          <w:lang w:val="uk-UA"/>
        </w:rPr>
        <w:t>/</w:t>
      </w:r>
      <w:r w:rsidRPr="00C56EA7">
        <w:rPr>
          <w:bCs/>
          <w:sz w:val="28"/>
          <w:szCs w:val="28"/>
          <w:lang w:val="uk-UA"/>
        </w:rPr>
        <w:t>201</w:t>
      </w:r>
      <w:r>
        <w:rPr>
          <w:bCs/>
          <w:sz w:val="28"/>
          <w:szCs w:val="28"/>
          <w:lang w:val="uk-UA"/>
        </w:rPr>
        <w:t>9</w:t>
      </w:r>
      <w:r w:rsidRPr="00C56EA7">
        <w:rPr>
          <w:sz w:val="28"/>
          <w:szCs w:val="28"/>
          <w:lang w:val="uk-UA"/>
        </w:rPr>
        <w:t xml:space="preserve"> «</w:t>
      </w:r>
      <w:r w:rsidRPr="0005361F">
        <w:rPr>
          <w:color w:val="000000"/>
          <w:sz w:val="28"/>
          <w:szCs w:val="28"/>
          <w:lang w:val="uk-UA" w:eastAsia="zh-CN"/>
        </w:rPr>
        <w:t>Про встановлення розміру ставки туристичного збору на території Рожнятівської селищної р</w:t>
      </w:r>
      <w:r w:rsidR="00BF0476">
        <w:rPr>
          <w:color w:val="000000"/>
          <w:sz w:val="28"/>
          <w:szCs w:val="28"/>
          <w:lang w:val="uk-UA" w:eastAsia="zh-CN"/>
        </w:rPr>
        <w:t>ади</w:t>
      </w:r>
      <w:bookmarkStart w:id="0" w:name="_GoBack"/>
      <w:bookmarkEnd w:id="0"/>
      <w:r w:rsidR="003433BF">
        <w:rPr>
          <w:color w:val="000000"/>
          <w:sz w:val="28"/>
          <w:szCs w:val="28"/>
          <w:lang w:val="uk-UA" w:eastAsia="zh-CN"/>
        </w:rPr>
        <w:t>»</w:t>
      </w:r>
    </w:p>
    <w:p w:rsidR="00F45633" w:rsidRDefault="00F45633" w:rsidP="00F45633">
      <w:pPr>
        <w:suppressAutoHyphens/>
        <w:spacing w:after="0" w:line="240" w:lineRule="auto"/>
        <w:jc w:val="center"/>
        <w:rPr>
          <w:b/>
          <w:sz w:val="28"/>
          <w:szCs w:val="28"/>
          <w:lang w:val="uk-UA" w:eastAsia="zh-CN"/>
        </w:rPr>
      </w:pPr>
    </w:p>
    <w:p w:rsidR="00F45633" w:rsidRDefault="00F45633" w:rsidP="00F45633">
      <w:pPr>
        <w:suppressAutoHyphens/>
        <w:spacing w:after="0" w:line="240" w:lineRule="auto"/>
        <w:jc w:val="center"/>
        <w:rPr>
          <w:sz w:val="24"/>
          <w:szCs w:val="24"/>
          <w:lang w:val="uk-UA" w:eastAsia="zh-CN"/>
        </w:rPr>
      </w:pPr>
      <w:r>
        <w:rPr>
          <w:b/>
          <w:sz w:val="28"/>
          <w:szCs w:val="28"/>
          <w:lang w:val="uk-UA" w:eastAsia="zh-CN"/>
        </w:rPr>
        <w:t xml:space="preserve">Положення про туристичний збір </w:t>
      </w:r>
    </w:p>
    <w:p w:rsidR="00F45633" w:rsidRDefault="00F45633" w:rsidP="00F45633">
      <w:pPr>
        <w:suppressAutoHyphens/>
        <w:spacing w:after="0" w:line="240" w:lineRule="auto"/>
        <w:jc w:val="center"/>
        <w:rPr>
          <w:sz w:val="24"/>
          <w:szCs w:val="24"/>
          <w:lang w:val="uk-UA" w:eastAsia="zh-CN"/>
        </w:rPr>
      </w:pPr>
      <w:r>
        <w:rPr>
          <w:b/>
          <w:sz w:val="28"/>
          <w:szCs w:val="28"/>
          <w:lang w:val="uk-UA" w:eastAsia="zh-CN"/>
        </w:rPr>
        <w:t>на території</w:t>
      </w:r>
      <w:r w:rsidR="0005361F" w:rsidRPr="0005361F">
        <w:rPr>
          <w:b/>
          <w:color w:val="000000"/>
          <w:sz w:val="28"/>
          <w:szCs w:val="28"/>
          <w:lang w:val="uk-UA" w:eastAsia="zh-CN"/>
        </w:rPr>
        <w:t xml:space="preserve"> </w:t>
      </w:r>
      <w:r w:rsidR="0005361F">
        <w:rPr>
          <w:b/>
          <w:color w:val="000000"/>
          <w:sz w:val="28"/>
          <w:szCs w:val="28"/>
          <w:lang w:val="uk-UA" w:eastAsia="zh-CN"/>
        </w:rPr>
        <w:t xml:space="preserve">Рожнятівської селищної ради  </w:t>
      </w:r>
      <w:r>
        <w:rPr>
          <w:b/>
          <w:sz w:val="28"/>
          <w:szCs w:val="28"/>
          <w:lang w:val="uk-UA" w:eastAsia="zh-CN"/>
        </w:rPr>
        <w:t>.</w:t>
      </w:r>
    </w:p>
    <w:p w:rsidR="00F45633" w:rsidRDefault="00F45633" w:rsidP="00F45633">
      <w:pPr>
        <w:suppressAutoHyphens/>
        <w:spacing w:after="0" w:line="240" w:lineRule="auto"/>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1. Загальні положення</w:t>
      </w:r>
    </w:p>
    <w:p w:rsidR="00F45633" w:rsidRDefault="00F45633" w:rsidP="00D87B0B">
      <w:pPr>
        <w:suppressAutoHyphens/>
        <w:spacing w:after="0" w:line="240" w:lineRule="auto"/>
        <w:ind w:left="-709"/>
        <w:jc w:val="both"/>
        <w:rPr>
          <w:b/>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 xml:space="preserve">1.1.  Положення про туристичний збір у населених пунктах  </w:t>
      </w:r>
      <w:r w:rsidR="0005361F">
        <w:rPr>
          <w:color w:val="000000"/>
          <w:sz w:val="28"/>
          <w:szCs w:val="28"/>
          <w:lang w:val="uk-UA" w:eastAsia="zh-CN"/>
        </w:rPr>
        <w:t>Рожнятівської селищної ради</w:t>
      </w:r>
      <w:r w:rsidR="0005361F">
        <w:rPr>
          <w:sz w:val="28"/>
          <w:szCs w:val="28"/>
          <w:lang w:val="uk-UA" w:eastAsia="zh-CN"/>
        </w:rPr>
        <w:t xml:space="preserve"> </w:t>
      </w:r>
      <w:r>
        <w:rPr>
          <w:sz w:val="28"/>
          <w:szCs w:val="28"/>
          <w:lang w:val="uk-UA" w:eastAsia="zh-CN"/>
        </w:rPr>
        <w:t xml:space="preserve">(далі – Положення) розроблено на підставі ст. 268 Податкового кодексу України № 2755-VI від 02.12.2010 року зі змінами та доповненнями, </w:t>
      </w:r>
      <w:r>
        <w:rPr>
          <w:rFonts w:eastAsia="Calibri"/>
          <w:color w:val="000000"/>
          <w:sz w:val="28"/>
          <w:szCs w:val="28"/>
          <w:lang w:val="uk-UA" w:eastAsia="zh-CN"/>
        </w:rPr>
        <w:t xml:space="preserve">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від 23.11.2018 року № 2628-VIII, </w:t>
      </w:r>
      <w:r>
        <w:rPr>
          <w:sz w:val="28"/>
          <w:szCs w:val="28"/>
          <w:lang w:val="uk-UA" w:eastAsia="zh-CN"/>
        </w:rPr>
        <w:t>Бюджетного кодексу України, п.24 ч.1 ст.26, ч.1 ст.59, ч.1 ст.69 Закону України “Про місцеве самоврядування в Україні” № 280/97- ВР від 21.05.1997р. зі змінами та доповненнями та визначає порядок справляння туристичного збору на території міста.</w:t>
      </w:r>
      <w:r w:rsidR="0005361F">
        <w:rPr>
          <w:sz w:val="28"/>
          <w:szCs w:val="28"/>
          <w:lang w:val="uk-UA" w:eastAsia="zh-CN"/>
        </w:rPr>
        <w:t xml:space="preserve"> </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Це Положення є обов’язковим до виконання юридичними та фізичними особами на території</w:t>
      </w:r>
      <w:r w:rsidR="0005361F" w:rsidRPr="0005361F">
        <w:rPr>
          <w:color w:val="000000"/>
          <w:sz w:val="28"/>
          <w:szCs w:val="28"/>
          <w:lang w:val="uk-UA" w:eastAsia="zh-CN"/>
        </w:rPr>
        <w:t xml:space="preserve"> </w:t>
      </w:r>
      <w:r w:rsidR="0005361F">
        <w:rPr>
          <w:color w:val="000000"/>
          <w:sz w:val="28"/>
          <w:szCs w:val="28"/>
          <w:lang w:val="uk-UA" w:eastAsia="zh-CN"/>
        </w:rPr>
        <w:t>Рожнятівської селищної ради</w:t>
      </w:r>
      <w:r>
        <w:rPr>
          <w:sz w:val="28"/>
          <w:szCs w:val="28"/>
          <w:lang w:val="uk-UA" w:eastAsia="zh-CN"/>
        </w:rPr>
        <w:t xml:space="preserve">  Івано-Франківської області.</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1.2. В</w:t>
      </w:r>
      <w:r>
        <w:rPr>
          <w:color w:val="000000"/>
          <w:sz w:val="28"/>
          <w:szCs w:val="28"/>
          <w:lang w:val="uk-UA" w:eastAsia="zh-CN"/>
        </w:rPr>
        <w:t>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F45633" w:rsidRDefault="00F45633" w:rsidP="00D87B0B">
      <w:pPr>
        <w:suppressAutoHyphens/>
        <w:spacing w:after="0" w:line="240" w:lineRule="auto"/>
        <w:ind w:left="-709" w:firstLine="450"/>
        <w:jc w:val="both"/>
        <w:rPr>
          <w:sz w:val="26"/>
          <w:szCs w:val="20"/>
          <w:lang w:val="uk-UA" w:eastAsia="zh-CN"/>
        </w:rPr>
      </w:pPr>
      <w:bookmarkStart w:id="1" w:name="n72"/>
      <w:bookmarkEnd w:id="1"/>
      <w:r>
        <w:rPr>
          <w:color w:val="000000"/>
          <w:sz w:val="28"/>
          <w:szCs w:val="28"/>
          <w:lang w:val="uk-UA" w:eastAsia="zh-CN"/>
        </w:rPr>
        <w:tab/>
        <w:t>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1.3. Туристичний збір – це місцевий збір, кошти від якого зараховуються до місцевого бюджету.</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2. Платники збору</w:t>
      </w:r>
    </w:p>
    <w:p w:rsidR="00F45633" w:rsidRDefault="00F45633" w:rsidP="00D87B0B">
      <w:pPr>
        <w:suppressAutoHyphens/>
        <w:spacing w:after="0" w:line="240" w:lineRule="auto"/>
        <w:ind w:left="-709"/>
        <w:rPr>
          <w:b/>
          <w:sz w:val="28"/>
          <w:szCs w:val="28"/>
          <w:lang w:val="uk-UA" w:eastAsia="zh-CN"/>
        </w:rPr>
      </w:pP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r>
        <w:rPr>
          <w:b/>
          <w:sz w:val="28"/>
          <w:szCs w:val="28"/>
          <w:lang w:val="uk-UA" w:eastAsia="zh-CN"/>
        </w:rPr>
        <w:tab/>
      </w:r>
      <w:r>
        <w:rPr>
          <w:sz w:val="28"/>
          <w:szCs w:val="28"/>
          <w:lang w:val="uk-UA" w:eastAsia="zh-CN"/>
        </w:rPr>
        <w:t xml:space="preserve">2.1. </w:t>
      </w:r>
      <w:r>
        <w:rPr>
          <w:color w:val="000000"/>
          <w:sz w:val="28"/>
          <w:szCs w:val="28"/>
          <w:lang w:val="uk-UA" w:eastAsia="zh-CN"/>
        </w:rPr>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sidR="0005361F">
        <w:rPr>
          <w:color w:val="000000"/>
          <w:sz w:val="28"/>
          <w:szCs w:val="28"/>
          <w:lang w:val="uk-UA" w:eastAsia="zh-CN"/>
        </w:rPr>
        <w:t xml:space="preserve">Рожнятівської селищної ради </w:t>
      </w:r>
      <w:r>
        <w:rPr>
          <w:color w:val="000000"/>
          <w:sz w:val="28"/>
          <w:szCs w:val="28"/>
          <w:lang w:val="uk-UA" w:eastAsia="zh-CN"/>
        </w:rPr>
        <w:t xml:space="preserve">про встановлення туристичного збору, та тимчасово розміщуються у місцях проживання (ночівлі), визначених </w:t>
      </w:r>
      <w:proofErr w:type="spellStart"/>
      <w:r>
        <w:rPr>
          <w:color w:val="000000"/>
          <w:sz w:val="28"/>
          <w:szCs w:val="28"/>
          <w:lang w:val="uk-UA" w:eastAsia="zh-CN"/>
        </w:rPr>
        <w:t>підпунком</w:t>
      </w:r>
      <w:proofErr w:type="spellEnd"/>
      <w:r>
        <w:rPr>
          <w:color w:val="000000"/>
          <w:sz w:val="28"/>
          <w:szCs w:val="28"/>
          <w:lang w:val="uk-UA" w:eastAsia="zh-CN"/>
        </w:rPr>
        <w:t xml:space="preserve"> 5.1 пункту 5 цього Положення.</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2.2. Платниками збору не можуть бути особи, які:</w:t>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r>
        <w:rPr>
          <w:color w:val="000000"/>
          <w:sz w:val="28"/>
          <w:szCs w:val="28"/>
          <w:lang w:val="uk-UA" w:eastAsia="zh-CN"/>
        </w:rPr>
        <w:lastRenderedPageBreak/>
        <w:tab/>
        <w:t>а) постійно проживають, у тому числі на умовах договорів найму, у населен</w:t>
      </w:r>
      <w:r w:rsidR="0005361F">
        <w:rPr>
          <w:color w:val="000000"/>
          <w:sz w:val="28"/>
          <w:szCs w:val="28"/>
          <w:lang w:val="uk-UA" w:eastAsia="zh-CN"/>
        </w:rPr>
        <w:t>ому</w:t>
      </w:r>
      <w:r>
        <w:rPr>
          <w:color w:val="000000"/>
          <w:sz w:val="28"/>
          <w:szCs w:val="28"/>
          <w:lang w:val="uk-UA" w:eastAsia="zh-CN"/>
        </w:rPr>
        <w:t xml:space="preserve"> пункт</w:t>
      </w:r>
      <w:r w:rsidR="0005361F">
        <w:rPr>
          <w:color w:val="000000"/>
          <w:sz w:val="28"/>
          <w:szCs w:val="28"/>
          <w:lang w:val="uk-UA" w:eastAsia="zh-CN"/>
        </w:rPr>
        <w:t>і</w:t>
      </w:r>
      <w:r>
        <w:rPr>
          <w:color w:val="000000"/>
          <w:sz w:val="28"/>
          <w:szCs w:val="28"/>
          <w:lang w:val="uk-UA" w:eastAsia="zh-CN"/>
        </w:rPr>
        <w:t xml:space="preserve"> </w:t>
      </w:r>
      <w:proofErr w:type="spellStart"/>
      <w:r w:rsidR="0005361F">
        <w:rPr>
          <w:color w:val="000000"/>
          <w:sz w:val="28"/>
          <w:szCs w:val="28"/>
          <w:lang w:val="uk-UA" w:eastAsia="zh-CN"/>
        </w:rPr>
        <w:t>смт.Рожнятів</w:t>
      </w:r>
      <w:bookmarkStart w:id="2" w:name="n11888"/>
      <w:bookmarkEnd w:id="2"/>
      <w:proofErr w:type="spellEnd"/>
      <w:r w:rsidR="0005361F">
        <w:rPr>
          <w:color w:val="000000"/>
          <w:sz w:val="28"/>
          <w:szCs w:val="28"/>
          <w:lang w:val="uk-UA" w:eastAsia="zh-CN"/>
        </w:rPr>
        <w:t>;</w:t>
      </w:r>
      <w:r>
        <w:rPr>
          <w:color w:val="000000"/>
          <w:sz w:val="28"/>
          <w:szCs w:val="28"/>
          <w:lang w:val="uk-UA" w:eastAsia="zh-CN"/>
        </w:rPr>
        <w:tab/>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r>
        <w:rPr>
          <w:color w:val="000000"/>
          <w:sz w:val="28"/>
          <w:szCs w:val="28"/>
          <w:lang w:val="uk-UA" w:eastAsia="zh-CN"/>
        </w:rPr>
        <w:tab/>
        <w:t xml:space="preserve">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w:t>
      </w:r>
      <w:r>
        <w:rPr>
          <w:sz w:val="28"/>
          <w:szCs w:val="28"/>
          <w:lang w:val="uk-UA" w:eastAsia="zh-CN"/>
        </w:rPr>
        <w:t>підпунктом “б”</w:t>
      </w:r>
      <w:r>
        <w:rPr>
          <w:color w:val="000000"/>
          <w:sz w:val="28"/>
          <w:szCs w:val="28"/>
          <w:lang w:val="uk-UA" w:eastAsia="zh-CN"/>
        </w:rPr>
        <w:t xml:space="preserve"> підпунктом</w:t>
      </w:r>
      <w:r>
        <w:rPr>
          <w:sz w:val="28"/>
          <w:szCs w:val="28"/>
          <w:lang w:val="uk-UA" w:eastAsia="zh-CN"/>
        </w:rPr>
        <w:t xml:space="preserve"> 5.1 пункту 5 цього Положення, </w:t>
      </w:r>
      <w:r>
        <w:rPr>
          <w:color w:val="000000"/>
          <w:sz w:val="28"/>
          <w:szCs w:val="28"/>
          <w:lang w:val="uk-UA" w:eastAsia="zh-CN"/>
        </w:rPr>
        <w:t>що належать фізичним особам на праві власності або на праві користування за договором найму;</w:t>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bookmarkStart w:id="3" w:name="n11889"/>
      <w:bookmarkEnd w:id="3"/>
      <w:r>
        <w:rPr>
          <w:color w:val="000000"/>
          <w:sz w:val="28"/>
          <w:szCs w:val="28"/>
          <w:lang w:val="uk-UA" w:eastAsia="zh-CN"/>
        </w:rPr>
        <w:tab/>
        <w:t>в) інваліди, діти-інваліди та особи, що супроводжують інвалідів I групи або дітей-інвалідів (не більше одного супроводжуючого);</w:t>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bookmarkStart w:id="4" w:name="n11890"/>
      <w:bookmarkEnd w:id="4"/>
      <w:r>
        <w:rPr>
          <w:color w:val="000000"/>
          <w:sz w:val="28"/>
          <w:szCs w:val="28"/>
          <w:lang w:val="uk-UA" w:eastAsia="zh-CN"/>
        </w:rPr>
        <w:tab/>
        <w:t>г) ветерани війни;</w:t>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bookmarkStart w:id="5" w:name="n11891"/>
      <w:bookmarkEnd w:id="5"/>
      <w:r>
        <w:rPr>
          <w:color w:val="000000"/>
          <w:sz w:val="28"/>
          <w:szCs w:val="28"/>
          <w:lang w:val="uk-UA" w:eastAsia="zh-CN"/>
        </w:rPr>
        <w:tab/>
        <w:t>ґ) учасники ліквідації наслідків аварії на Чорнобильській АЕС;</w:t>
      </w:r>
    </w:p>
    <w:p w:rsidR="00F45633" w:rsidRDefault="00F45633" w:rsidP="00D87B0B">
      <w:pPr>
        <w:shd w:val="clear" w:color="auto" w:fill="FFFFFF"/>
        <w:suppressAutoHyphens/>
        <w:spacing w:after="0" w:line="240" w:lineRule="auto"/>
        <w:ind w:left="-709"/>
        <w:jc w:val="both"/>
        <w:textAlignment w:val="baseline"/>
        <w:rPr>
          <w:sz w:val="24"/>
          <w:szCs w:val="24"/>
          <w:lang w:val="uk-UA" w:eastAsia="zh-CN"/>
        </w:rPr>
      </w:pPr>
      <w:r>
        <w:rPr>
          <w:color w:val="000000"/>
          <w:sz w:val="28"/>
          <w:szCs w:val="28"/>
          <w:lang w:val="uk-UA" w:eastAsia="zh-CN"/>
        </w:rPr>
        <w:tab/>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45633" w:rsidRDefault="00F45633" w:rsidP="00D87B0B">
      <w:pPr>
        <w:shd w:val="clear" w:color="auto" w:fill="FFFFFF"/>
        <w:suppressAutoHyphens/>
        <w:spacing w:after="0" w:line="240" w:lineRule="auto"/>
        <w:ind w:left="-709" w:firstLine="450"/>
        <w:jc w:val="both"/>
        <w:textAlignment w:val="baseline"/>
        <w:rPr>
          <w:sz w:val="24"/>
          <w:szCs w:val="24"/>
          <w:lang w:val="uk-UA" w:eastAsia="zh-CN"/>
        </w:rPr>
      </w:pPr>
      <w:bookmarkStart w:id="6" w:name="n11893"/>
      <w:bookmarkEnd w:id="6"/>
      <w:r>
        <w:rPr>
          <w:color w:val="000000"/>
          <w:sz w:val="28"/>
          <w:szCs w:val="28"/>
          <w:lang w:val="uk-UA" w:eastAsia="zh-CN"/>
        </w:rPr>
        <w:t>е) діти віком до 18 років;</w:t>
      </w:r>
    </w:p>
    <w:p w:rsidR="00F45633" w:rsidRDefault="00F45633" w:rsidP="00D87B0B">
      <w:pPr>
        <w:shd w:val="clear" w:color="auto" w:fill="FFFFFF"/>
        <w:suppressAutoHyphens/>
        <w:spacing w:after="0" w:line="240" w:lineRule="auto"/>
        <w:ind w:left="-709" w:firstLine="450"/>
        <w:jc w:val="both"/>
        <w:textAlignment w:val="baseline"/>
        <w:rPr>
          <w:sz w:val="24"/>
          <w:szCs w:val="24"/>
          <w:lang w:val="uk-UA" w:eastAsia="zh-CN"/>
        </w:rPr>
      </w:pPr>
      <w:bookmarkStart w:id="7" w:name="n11894"/>
      <w:bookmarkEnd w:id="7"/>
      <w:r>
        <w:rPr>
          <w:color w:val="000000"/>
          <w:sz w:val="28"/>
          <w:szCs w:val="28"/>
          <w:lang w:val="uk-UA" w:eastAsia="zh-CN"/>
        </w:rPr>
        <w:t>є)</w:t>
      </w:r>
      <w:r w:rsidR="0005361F">
        <w:rPr>
          <w:color w:val="000000"/>
          <w:sz w:val="28"/>
          <w:szCs w:val="28"/>
          <w:lang w:val="uk-UA" w:eastAsia="zh-CN"/>
        </w:rPr>
        <w:t xml:space="preserve"> </w:t>
      </w:r>
      <w:r>
        <w:rPr>
          <w:color w:val="000000"/>
          <w:sz w:val="28"/>
          <w:szCs w:val="28"/>
          <w:lang w:val="uk-UA" w:eastAsia="zh-CN"/>
        </w:rPr>
        <w:t>дитячі лікувально-профілактичні, фізкультурно-оздоровчі та санаторно-курортні заклади;</w:t>
      </w:r>
    </w:p>
    <w:p w:rsidR="00F45633" w:rsidRDefault="00F45633" w:rsidP="00D87B0B">
      <w:pPr>
        <w:shd w:val="clear" w:color="auto" w:fill="FFFFFF"/>
        <w:suppressAutoHyphens/>
        <w:spacing w:after="0" w:line="240" w:lineRule="auto"/>
        <w:ind w:left="-709" w:firstLine="450"/>
        <w:jc w:val="both"/>
        <w:textAlignment w:val="baseline"/>
        <w:rPr>
          <w:sz w:val="24"/>
          <w:szCs w:val="24"/>
          <w:lang w:val="uk-UA" w:eastAsia="zh-CN"/>
        </w:rPr>
      </w:pPr>
      <w:r>
        <w:rPr>
          <w:color w:val="000000"/>
          <w:sz w:val="28"/>
          <w:szCs w:val="28"/>
          <w:lang w:val="uk-UA" w:eastAsia="zh-CN"/>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w:t>
      </w:r>
      <w:r>
        <w:rPr>
          <w:color w:val="CE181E"/>
          <w:sz w:val="28"/>
          <w:szCs w:val="28"/>
          <w:lang w:val="uk-UA" w:eastAsia="zh-CN"/>
        </w:rPr>
        <w:t xml:space="preserve"> </w:t>
      </w:r>
      <w:r>
        <w:rPr>
          <w:sz w:val="28"/>
          <w:szCs w:val="28"/>
          <w:lang w:val="uk-UA" w:eastAsia="zh-CN"/>
        </w:rPr>
        <w:t xml:space="preserve">“б” </w:t>
      </w:r>
      <w:r>
        <w:rPr>
          <w:color w:val="CE181E"/>
          <w:sz w:val="28"/>
          <w:szCs w:val="28"/>
          <w:lang w:val="uk-UA" w:eastAsia="zh-CN"/>
        </w:rPr>
        <w:t xml:space="preserve"> </w:t>
      </w:r>
      <w:r>
        <w:rPr>
          <w:color w:val="000000"/>
          <w:sz w:val="28"/>
          <w:szCs w:val="28"/>
          <w:lang w:val="uk-UA" w:eastAsia="zh-CN"/>
        </w:rPr>
        <w:t xml:space="preserve">підпунктом </w:t>
      </w:r>
      <w:r>
        <w:rPr>
          <w:sz w:val="28"/>
          <w:szCs w:val="28"/>
          <w:lang w:val="uk-UA" w:eastAsia="zh-CN"/>
        </w:rPr>
        <w:t>5.1</w:t>
      </w:r>
      <w:r>
        <w:rPr>
          <w:color w:val="CE181E"/>
          <w:sz w:val="28"/>
          <w:szCs w:val="28"/>
          <w:lang w:val="uk-UA" w:eastAsia="zh-CN"/>
        </w:rPr>
        <w:t xml:space="preserve"> </w:t>
      </w:r>
      <w:r>
        <w:rPr>
          <w:sz w:val="28"/>
          <w:szCs w:val="28"/>
          <w:lang w:val="uk-UA" w:eastAsia="zh-CN"/>
        </w:rPr>
        <w:t>пункту 5 цього Положення,</w:t>
      </w:r>
      <w:r>
        <w:rPr>
          <w:color w:val="CE181E"/>
          <w:sz w:val="28"/>
          <w:szCs w:val="28"/>
          <w:lang w:val="uk-UA" w:eastAsia="zh-CN"/>
        </w:rPr>
        <w:t xml:space="preserve"> </w:t>
      </w:r>
      <w:r>
        <w:rPr>
          <w:sz w:val="28"/>
          <w:szCs w:val="28"/>
          <w:lang w:val="uk-UA" w:eastAsia="zh-CN"/>
        </w:rPr>
        <w:t>що належать їй на праві власності або на праві користування за договором найму.</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3. Ставка збору</w:t>
      </w:r>
    </w:p>
    <w:p w:rsidR="00F45633" w:rsidRDefault="00F45633" w:rsidP="00D87B0B">
      <w:pPr>
        <w:suppressAutoHyphens/>
        <w:spacing w:after="0" w:line="240" w:lineRule="auto"/>
        <w:ind w:left="-709"/>
        <w:jc w:val="both"/>
        <w:rPr>
          <w:b/>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w:t>
      </w:r>
      <w:r>
        <w:rPr>
          <w:color w:val="000000"/>
          <w:sz w:val="28"/>
          <w:szCs w:val="28"/>
          <w:lang w:val="uk-UA" w:eastAsia="zh-CN"/>
        </w:rPr>
        <w:t xml:space="preserve">Положення, у розмірі </w:t>
      </w:r>
      <w:r>
        <w:rPr>
          <w:sz w:val="28"/>
          <w:szCs w:val="28"/>
          <w:lang w:val="uk-UA" w:eastAsia="zh-CN"/>
        </w:rPr>
        <w:t>0,5</w:t>
      </w:r>
      <w:r>
        <w:rPr>
          <w:color w:val="000000"/>
          <w:sz w:val="28"/>
          <w:szCs w:val="28"/>
          <w:lang w:val="uk-UA" w:eastAsia="zh-CN"/>
        </w:rPr>
        <w:t xml:space="preserve"> відсотка - для внутрішнього туризму та </w:t>
      </w:r>
      <w:r>
        <w:rPr>
          <w:sz w:val="28"/>
          <w:szCs w:val="28"/>
          <w:lang w:val="uk-UA" w:eastAsia="zh-CN"/>
        </w:rPr>
        <w:t>0,6</w:t>
      </w:r>
      <w:r>
        <w:rPr>
          <w:color w:val="000000"/>
          <w:sz w:val="28"/>
          <w:szCs w:val="28"/>
          <w:lang w:val="uk-UA" w:eastAsia="zh-CN"/>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4. База справляння збору</w:t>
      </w: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r>
      <w:r>
        <w:rPr>
          <w:sz w:val="28"/>
          <w:szCs w:val="28"/>
          <w:lang w:val="uk-UA" w:eastAsia="zh-CN"/>
        </w:rPr>
        <w:t xml:space="preserve">4.1. Базою справляння збору є загальна кількість діб тимчасового розміщення у місцях проживання (ночівлі), визначених підпунктом 5.1 пункту 5 цього </w:t>
      </w:r>
      <w:r>
        <w:rPr>
          <w:color w:val="000000"/>
          <w:sz w:val="28"/>
          <w:szCs w:val="28"/>
          <w:lang w:val="uk-UA" w:eastAsia="zh-CN"/>
        </w:rPr>
        <w:t>Положення.</w:t>
      </w:r>
    </w:p>
    <w:p w:rsidR="00F45633" w:rsidRDefault="00F45633" w:rsidP="00D87B0B">
      <w:pPr>
        <w:suppressAutoHyphens/>
        <w:spacing w:after="0" w:line="240" w:lineRule="auto"/>
        <w:ind w:left="-709"/>
        <w:jc w:val="center"/>
        <w:rPr>
          <w:b/>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5. Податкові агенти та місця проживання (ночівлі)</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5.1. Справляння збору може здійснюватися з тимчасового розміщення у таких місцях проживання (ночівлі):</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 xml:space="preserve">а) готелі, кемпінги, мотелі, гуртожитки для </w:t>
      </w:r>
      <w:proofErr w:type="spellStart"/>
      <w:r>
        <w:rPr>
          <w:sz w:val="28"/>
          <w:szCs w:val="28"/>
          <w:lang w:val="uk-UA" w:eastAsia="zh-CN"/>
        </w:rPr>
        <w:t>приїзджих</w:t>
      </w:r>
      <w:proofErr w:type="spellEnd"/>
      <w:r>
        <w:rPr>
          <w:sz w:val="28"/>
          <w:szCs w:val="28"/>
          <w:lang w:val="uk-UA" w:eastAsia="zh-CN"/>
        </w:rPr>
        <w:t xml:space="preserve">, </w:t>
      </w:r>
      <w:proofErr w:type="spellStart"/>
      <w:r>
        <w:rPr>
          <w:sz w:val="28"/>
          <w:szCs w:val="28"/>
          <w:lang w:val="uk-UA" w:eastAsia="zh-CN"/>
        </w:rPr>
        <w:t>хостели</w:t>
      </w:r>
      <w:proofErr w:type="spellEnd"/>
      <w:r>
        <w:rPr>
          <w:sz w:val="28"/>
          <w:szCs w:val="28"/>
          <w:lang w:val="uk-UA" w:eastAsia="zh-CN"/>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F45633" w:rsidRDefault="00F45633" w:rsidP="00D87B0B">
      <w:pPr>
        <w:suppressAutoHyphens/>
        <w:spacing w:after="0" w:line="240" w:lineRule="auto"/>
        <w:ind w:left="-709"/>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5.2. С</w:t>
      </w:r>
      <w:r>
        <w:rPr>
          <w:color w:val="000000"/>
          <w:sz w:val="28"/>
          <w:szCs w:val="28"/>
          <w:lang w:val="uk-UA" w:eastAsia="zh-CN"/>
        </w:rPr>
        <w:t>правляння збору може здійснюватися такими податковими агентами:</w:t>
      </w:r>
    </w:p>
    <w:p w:rsidR="00F45633" w:rsidRDefault="00F45633" w:rsidP="00D87B0B">
      <w:pPr>
        <w:suppressAutoHyphens/>
        <w:spacing w:after="36" w:line="240" w:lineRule="auto"/>
        <w:ind w:left="-709"/>
        <w:jc w:val="both"/>
        <w:rPr>
          <w:sz w:val="26"/>
          <w:szCs w:val="20"/>
          <w:lang w:val="uk-UA" w:eastAsia="zh-CN"/>
        </w:rPr>
      </w:pPr>
      <w:bookmarkStart w:id="8" w:name="n636"/>
      <w:bookmarkEnd w:id="8"/>
      <w:r>
        <w:rPr>
          <w:color w:val="000000"/>
          <w:sz w:val="28"/>
          <w:szCs w:val="28"/>
          <w:lang w:val="uk-UA" w:eastAsia="zh-CN"/>
        </w:rPr>
        <w:tab/>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F45633" w:rsidRDefault="00F45633" w:rsidP="00D87B0B">
      <w:pPr>
        <w:suppressAutoHyphens/>
        <w:spacing w:after="0" w:line="240" w:lineRule="auto"/>
        <w:ind w:left="-709"/>
        <w:jc w:val="both"/>
        <w:rPr>
          <w:sz w:val="24"/>
          <w:szCs w:val="24"/>
          <w:lang w:val="uk-UA" w:eastAsia="zh-CN"/>
        </w:rPr>
      </w:pPr>
      <w:bookmarkStart w:id="9" w:name="n637"/>
      <w:bookmarkEnd w:id="9"/>
      <w:r>
        <w:rPr>
          <w:sz w:val="28"/>
          <w:szCs w:val="28"/>
          <w:lang w:val="uk-UA" w:eastAsia="zh-CN"/>
        </w:rPr>
        <w:tab/>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F45633" w:rsidRDefault="00F45633" w:rsidP="00D87B0B">
      <w:pPr>
        <w:suppressAutoHyphens/>
        <w:spacing w:after="0" w:line="240" w:lineRule="auto"/>
        <w:ind w:left="-709"/>
        <w:jc w:val="both"/>
        <w:rPr>
          <w:sz w:val="24"/>
          <w:szCs w:val="24"/>
          <w:lang w:val="uk-UA" w:eastAsia="zh-CN"/>
        </w:rPr>
      </w:pPr>
      <w:bookmarkStart w:id="10" w:name="n638"/>
      <w:bookmarkEnd w:id="10"/>
      <w:r>
        <w:rPr>
          <w:sz w:val="28"/>
          <w:szCs w:val="28"/>
          <w:lang w:val="uk-UA" w:eastAsia="zh-CN"/>
        </w:rPr>
        <w:tab/>
        <w:t xml:space="preserve">в) юридичними особами, які уповноважуються </w:t>
      </w:r>
      <w:proofErr w:type="spellStart"/>
      <w:r w:rsidR="0005361F">
        <w:rPr>
          <w:sz w:val="28"/>
          <w:szCs w:val="28"/>
          <w:lang w:val="uk-UA" w:eastAsia="zh-CN"/>
        </w:rPr>
        <w:t>Рожнятівською</w:t>
      </w:r>
      <w:proofErr w:type="spellEnd"/>
      <w:r w:rsidR="0005361F">
        <w:rPr>
          <w:sz w:val="28"/>
          <w:szCs w:val="28"/>
          <w:lang w:val="uk-UA" w:eastAsia="zh-CN"/>
        </w:rPr>
        <w:t xml:space="preserve"> селищною</w:t>
      </w:r>
      <w:r>
        <w:rPr>
          <w:sz w:val="28"/>
          <w:szCs w:val="28"/>
          <w:lang w:val="uk-UA" w:eastAsia="zh-CN"/>
        </w:rPr>
        <w:t xml:space="preserve">  радою, справляти збір на умовах договору, укладеного з відповідною радою.</w:t>
      </w:r>
    </w:p>
    <w:p w:rsidR="00F45633" w:rsidRDefault="00F45633" w:rsidP="00D87B0B">
      <w:pPr>
        <w:suppressAutoHyphens/>
        <w:spacing w:after="0" w:line="240" w:lineRule="auto"/>
        <w:ind w:left="-709"/>
        <w:jc w:val="both"/>
        <w:rPr>
          <w:sz w:val="24"/>
          <w:szCs w:val="24"/>
          <w:lang w:val="uk-UA" w:eastAsia="zh-CN"/>
        </w:rPr>
      </w:pPr>
      <w:bookmarkStart w:id="11" w:name="n639"/>
      <w:bookmarkEnd w:id="11"/>
      <w:r>
        <w:rPr>
          <w:sz w:val="28"/>
          <w:szCs w:val="28"/>
          <w:lang w:val="uk-UA" w:eastAsia="zh-CN"/>
        </w:rPr>
        <w:tab/>
        <w:t xml:space="preserve">Перелік податкових агентів та інформація про них розміщуються та оприлюднюються на офіційному веб-сайті </w:t>
      </w:r>
      <w:r w:rsidR="0005361F">
        <w:rPr>
          <w:sz w:val="28"/>
          <w:szCs w:val="28"/>
          <w:lang w:val="uk-UA" w:eastAsia="zh-CN"/>
        </w:rPr>
        <w:t xml:space="preserve">Рожнятівської селищної </w:t>
      </w:r>
      <w:r>
        <w:rPr>
          <w:sz w:val="28"/>
          <w:szCs w:val="28"/>
          <w:lang w:val="uk-UA" w:eastAsia="zh-CN"/>
        </w:rPr>
        <w:t>ради.</w:t>
      </w:r>
    </w:p>
    <w:p w:rsidR="00F45633" w:rsidRDefault="00F45633" w:rsidP="00D87B0B">
      <w:pPr>
        <w:suppressAutoHyphens/>
        <w:spacing w:after="0" w:line="240" w:lineRule="auto"/>
        <w:ind w:left="-709"/>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6. Особливості справляння збору</w:t>
      </w:r>
    </w:p>
    <w:p w:rsidR="00F45633" w:rsidRDefault="00F45633" w:rsidP="00D87B0B">
      <w:pPr>
        <w:suppressAutoHyphens/>
        <w:spacing w:after="0" w:line="240" w:lineRule="auto"/>
        <w:ind w:left="-709"/>
        <w:rPr>
          <w:color w:val="000000"/>
          <w:sz w:val="24"/>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r w:rsidR="0005361F">
        <w:rPr>
          <w:sz w:val="28"/>
          <w:szCs w:val="28"/>
          <w:lang w:val="uk-UA" w:eastAsia="zh-CN"/>
        </w:rPr>
        <w:t>Рожнятівської селищної</w:t>
      </w:r>
      <w:r>
        <w:rPr>
          <w:sz w:val="28"/>
          <w:szCs w:val="28"/>
          <w:lang w:val="uk-UA" w:eastAsia="zh-CN"/>
        </w:rPr>
        <w:t xml:space="preserve">  ради.</w:t>
      </w:r>
    </w:p>
    <w:p w:rsidR="00F45633" w:rsidRDefault="00F45633" w:rsidP="00D87B0B">
      <w:pPr>
        <w:suppressAutoHyphens/>
        <w:spacing w:after="0" w:line="240" w:lineRule="auto"/>
        <w:ind w:left="-709"/>
        <w:jc w:val="both"/>
        <w:rPr>
          <w:sz w:val="24"/>
          <w:szCs w:val="24"/>
          <w:lang w:val="uk-UA" w:eastAsia="zh-CN"/>
        </w:rPr>
      </w:pPr>
      <w:bookmarkStart w:id="12" w:name="n642"/>
      <w:bookmarkEnd w:id="12"/>
      <w:r>
        <w:rPr>
          <w:sz w:val="28"/>
          <w:szCs w:val="28"/>
          <w:lang w:val="uk-UA" w:eastAsia="zh-CN"/>
        </w:rPr>
        <w:tab/>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sidR="0005361F">
        <w:rPr>
          <w:sz w:val="28"/>
          <w:szCs w:val="28"/>
          <w:lang w:val="uk-UA" w:eastAsia="zh-CN"/>
        </w:rPr>
        <w:t xml:space="preserve">Рожнятівської селищної </w:t>
      </w:r>
      <w:r>
        <w:rPr>
          <w:sz w:val="28"/>
          <w:szCs w:val="28"/>
          <w:lang w:val="uk-UA" w:eastAsia="zh-CN"/>
        </w:rPr>
        <w:t>ради</w:t>
      </w:r>
      <w:r w:rsidR="0005361F">
        <w:rPr>
          <w:sz w:val="28"/>
          <w:szCs w:val="28"/>
          <w:lang w:val="uk-UA" w:eastAsia="zh-CN"/>
        </w:rPr>
        <w:t>.</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F45633" w:rsidRDefault="00F45633" w:rsidP="00D87B0B">
      <w:pPr>
        <w:suppressAutoHyphens/>
        <w:spacing w:after="0" w:line="240" w:lineRule="auto"/>
        <w:ind w:left="-709"/>
        <w:rPr>
          <w:b/>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7. Порядок сплати збору</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lastRenderedPageBreak/>
        <w:t xml:space="preserve">або авансовими внесками до 30 числа (включно) кожного місяця (у лютому - до 28 (29) включно) на підставі рішення </w:t>
      </w:r>
      <w:r w:rsidR="0005361F">
        <w:rPr>
          <w:sz w:val="28"/>
          <w:szCs w:val="28"/>
          <w:lang w:val="uk-UA" w:eastAsia="zh-CN"/>
        </w:rPr>
        <w:t>Рожнятівської селищної  ради</w:t>
      </w:r>
      <w:r>
        <w:rPr>
          <w:sz w:val="28"/>
          <w:szCs w:val="28"/>
          <w:lang w:val="uk-UA" w:eastAsia="zh-CN"/>
        </w:rPr>
        <w:t>.</w:t>
      </w:r>
    </w:p>
    <w:p w:rsidR="00F45633" w:rsidRDefault="00F45633" w:rsidP="00D87B0B">
      <w:pPr>
        <w:suppressAutoHyphens/>
        <w:spacing w:after="0" w:line="240" w:lineRule="auto"/>
        <w:ind w:left="-709"/>
        <w:jc w:val="both"/>
        <w:rPr>
          <w:sz w:val="24"/>
          <w:szCs w:val="24"/>
          <w:lang w:val="uk-UA" w:eastAsia="zh-CN"/>
        </w:rPr>
      </w:pPr>
      <w:bookmarkStart w:id="13" w:name="n648"/>
      <w:bookmarkEnd w:id="13"/>
      <w:r>
        <w:rPr>
          <w:sz w:val="28"/>
          <w:szCs w:val="28"/>
          <w:lang w:val="uk-UA" w:eastAsia="zh-CN"/>
        </w:rPr>
        <w:tab/>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F45633" w:rsidRDefault="00F45633" w:rsidP="00D87B0B">
      <w:pPr>
        <w:suppressAutoHyphens/>
        <w:spacing w:after="0" w:line="240" w:lineRule="auto"/>
        <w:ind w:left="-709"/>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7.2. Податковий агент, який має підрозділ без статусу юридичної особи, що надає послуги з тимчасового розміщення у місцях</w:t>
      </w:r>
      <w:r>
        <w:rPr>
          <w:color w:val="CE181E"/>
          <w:sz w:val="28"/>
          <w:szCs w:val="28"/>
          <w:lang w:val="uk-UA" w:eastAsia="zh-CN"/>
        </w:rPr>
        <w:t xml:space="preserve"> </w:t>
      </w:r>
      <w:r>
        <w:rPr>
          <w:sz w:val="28"/>
          <w:szCs w:val="28"/>
          <w:lang w:val="uk-UA" w:eastAsia="zh-CN"/>
        </w:rPr>
        <w:t>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7.3. Базовий податковий (звітний) період дорівнює календарному кварталу.</w:t>
      </w:r>
    </w:p>
    <w:p w:rsidR="00F45633" w:rsidRDefault="00F45633" w:rsidP="00D87B0B">
      <w:pPr>
        <w:suppressAutoHyphens/>
        <w:spacing w:after="0" w:line="240" w:lineRule="auto"/>
        <w:ind w:left="-709"/>
        <w:jc w:val="both"/>
        <w:rPr>
          <w:b/>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 xml:space="preserve">8. Податковий обов’язок </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8.2. Податковий обов’язок виникає у платника за кожним податком і збором.</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F45633" w:rsidRDefault="00F45633" w:rsidP="00D87B0B">
      <w:pPr>
        <w:suppressAutoHyphens/>
        <w:spacing w:after="0" w:line="240" w:lineRule="auto"/>
        <w:ind w:left="-709"/>
        <w:jc w:val="both"/>
        <w:rPr>
          <w:sz w:val="24"/>
          <w:szCs w:val="24"/>
          <w:lang w:val="uk-UA" w:eastAsia="zh-CN"/>
        </w:rPr>
      </w:pPr>
      <w:r>
        <w:rPr>
          <w:sz w:val="28"/>
          <w:szCs w:val="28"/>
          <w:lang w:val="uk-UA" w:eastAsia="zh-CN"/>
        </w:rPr>
        <w:tab/>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F45633" w:rsidRDefault="00F45633" w:rsidP="00D87B0B">
      <w:pPr>
        <w:suppressAutoHyphens/>
        <w:spacing w:after="0" w:line="240" w:lineRule="auto"/>
        <w:ind w:left="-709"/>
        <w:jc w:val="both"/>
        <w:rPr>
          <w:sz w:val="28"/>
          <w:szCs w:val="28"/>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t>9. Контроль</w:t>
      </w:r>
    </w:p>
    <w:p w:rsidR="00F45633" w:rsidRDefault="00F45633" w:rsidP="00D87B0B">
      <w:pPr>
        <w:suppressAutoHyphens/>
        <w:spacing w:after="0" w:line="240" w:lineRule="auto"/>
        <w:ind w:left="-709"/>
        <w:jc w:val="both"/>
        <w:rPr>
          <w:sz w:val="24"/>
          <w:szCs w:val="24"/>
          <w:lang w:val="uk-UA" w:eastAsia="zh-CN"/>
        </w:rPr>
      </w:pPr>
    </w:p>
    <w:p w:rsidR="00F45633" w:rsidRDefault="00F45633" w:rsidP="00D87B0B">
      <w:pPr>
        <w:suppressAutoHyphens/>
        <w:spacing w:after="0" w:line="240" w:lineRule="auto"/>
        <w:ind w:left="-709"/>
        <w:jc w:val="both"/>
        <w:rPr>
          <w:sz w:val="24"/>
          <w:szCs w:val="24"/>
          <w:lang w:val="uk-UA" w:eastAsia="zh-CN"/>
        </w:rPr>
      </w:pPr>
      <w:r>
        <w:rPr>
          <w:b/>
          <w:sz w:val="28"/>
          <w:szCs w:val="28"/>
          <w:lang w:val="uk-UA" w:eastAsia="zh-CN"/>
        </w:rPr>
        <w:tab/>
      </w:r>
      <w:r>
        <w:rPr>
          <w:sz w:val="28"/>
          <w:szCs w:val="28"/>
          <w:lang w:val="uk-UA" w:eastAsia="zh-CN"/>
        </w:rPr>
        <w:t>9.1. Контроль за дотриманням вимог податкового законодавства у частині справляння туристичного збору здійснює Головне управління ДФС у Івано-Франківській  області.</w:t>
      </w:r>
    </w:p>
    <w:p w:rsidR="00F45633" w:rsidRDefault="00F45633" w:rsidP="00F45633">
      <w:pPr>
        <w:suppressAutoHyphens/>
        <w:spacing w:after="0" w:line="240" w:lineRule="auto"/>
        <w:ind w:firstLine="720"/>
        <w:jc w:val="both"/>
        <w:rPr>
          <w:b/>
          <w:bCs/>
          <w:sz w:val="28"/>
          <w:szCs w:val="28"/>
          <w:lang w:val="uk-UA" w:eastAsia="zh-CN"/>
        </w:rPr>
      </w:pPr>
      <w:r>
        <w:rPr>
          <w:b/>
          <w:bCs/>
          <w:sz w:val="28"/>
          <w:szCs w:val="28"/>
          <w:lang w:val="uk-UA" w:eastAsia="zh-CN"/>
        </w:rPr>
        <w:t xml:space="preserve">     </w:t>
      </w:r>
    </w:p>
    <w:p w:rsidR="007366E2" w:rsidRDefault="007366E2" w:rsidP="00F45633">
      <w:pPr>
        <w:suppressAutoHyphens/>
        <w:spacing w:after="0" w:line="240" w:lineRule="auto"/>
        <w:ind w:firstLine="720"/>
        <w:jc w:val="both"/>
        <w:rPr>
          <w:b/>
          <w:bCs/>
          <w:sz w:val="28"/>
          <w:szCs w:val="28"/>
          <w:lang w:val="uk-UA" w:eastAsia="zh-CN"/>
        </w:rPr>
      </w:pPr>
    </w:p>
    <w:p w:rsidR="007366E2" w:rsidRDefault="007366E2" w:rsidP="00F45633">
      <w:pPr>
        <w:suppressAutoHyphens/>
        <w:spacing w:after="0" w:line="240" w:lineRule="auto"/>
        <w:ind w:firstLine="720"/>
        <w:jc w:val="both"/>
        <w:rPr>
          <w:b/>
          <w:bCs/>
          <w:sz w:val="28"/>
          <w:szCs w:val="28"/>
          <w:lang w:val="uk-UA" w:eastAsia="zh-CN"/>
        </w:rPr>
      </w:pPr>
    </w:p>
    <w:p w:rsidR="007366E2" w:rsidRDefault="007366E2" w:rsidP="00F45633">
      <w:pPr>
        <w:suppressAutoHyphens/>
        <w:spacing w:after="0" w:line="240" w:lineRule="auto"/>
        <w:ind w:firstLine="720"/>
        <w:jc w:val="both"/>
        <w:rPr>
          <w:sz w:val="20"/>
          <w:szCs w:val="20"/>
          <w:lang w:val="uk-UA" w:eastAsia="zh-CN"/>
        </w:rPr>
      </w:pPr>
    </w:p>
    <w:p w:rsidR="00D9590F" w:rsidRDefault="00F45633" w:rsidP="00D87B0B">
      <w:pPr>
        <w:suppressAutoHyphens/>
        <w:spacing w:after="0" w:line="240" w:lineRule="auto"/>
      </w:pPr>
      <w:r>
        <w:rPr>
          <w:b/>
          <w:bCs/>
          <w:sz w:val="28"/>
          <w:szCs w:val="28"/>
          <w:lang w:val="uk-UA" w:eastAsia="zh-CN"/>
        </w:rPr>
        <w:t>Секретар с</w:t>
      </w:r>
      <w:r w:rsidR="00D87B0B">
        <w:rPr>
          <w:b/>
          <w:bCs/>
          <w:sz w:val="28"/>
          <w:szCs w:val="28"/>
          <w:lang w:val="uk-UA" w:eastAsia="zh-CN"/>
        </w:rPr>
        <w:t>елищно</w:t>
      </w:r>
      <w:r>
        <w:rPr>
          <w:b/>
          <w:bCs/>
          <w:sz w:val="28"/>
          <w:szCs w:val="28"/>
          <w:lang w:val="uk-UA" w:eastAsia="zh-CN"/>
        </w:rPr>
        <w:t>ї  ради</w:t>
      </w:r>
      <w:r>
        <w:rPr>
          <w:b/>
          <w:bCs/>
          <w:sz w:val="28"/>
          <w:szCs w:val="28"/>
          <w:lang w:val="uk-UA" w:eastAsia="zh-CN"/>
        </w:rPr>
        <w:tab/>
      </w:r>
      <w:r>
        <w:rPr>
          <w:b/>
          <w:bCs/>
          <w:sz w:val="28"/>
          <w:szCs w:val="28"/>
          <w:lang w:val="uk-UA" w:eastAsia="zh-CN"/>
        </w:rPr>
        <w:tab/>
        <w:t xml:space="preserve">                 </w:t>
      </w:r>
      <w:r>
        <w:rPr>
          <w:b/>
          <w:bCs/>
          <w:sz w:val="28"/>
          <w:szCs w:val="28"/>
          <w:lang w:val="uk-UA" w:eastAsia="zh-CN"/>
        </w:rPr>
        <w:tab/>
      </w:r>
      <w:proofErr w:type="spellStart"/>
      <w:r w:rsidR="00D87B0B">
        <w:rPr>
          <w:b/>
          <w:bCs/>
          <w:sz w:val="28"/>
          <w:szCs w:val="28"/>
          <w:lang w:val="uk-UA" w:eastAsia="zh-CN"/>
        </w:rPr>
        <w:t>Бевзун</w:t>
      </w:r>
      <w:proofErr w:type="spellEnd"/>
      <w:r w:rsidR="00D87B0B">
        <w:rPr>
          <w:b/>
          <w:bCs/>
          <w:sz w:val="28"/>
          <w:szCs w:val="28"/>
          <w:lang w:val="uk-UA" w:eastAsia="zh-CN"/>
        </w:rPr>
        <w:t xml:space="preserve"> І.Я.</w:t>
      </w:r>
    </w:p>
    <w:sectPr w:rsidR="00D9590F" w:rsidSect="0057392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68"/>
    <w:rsid w:val="0005361F"/>
    <w:rsid w:val="000A25DF"/>
    <w:rsid w:val="00260588"/>
    <w:rsid w:val="002B1734"/>
    <w:rsid w:val="003433BF"/>
    <w:rsid w:val="00404935"/>
    <w:rsid w:val="004343AD"/>
    <w:rsid w:val="0057392B"/>
    <w:rsid w:val="00707D78"/>
    <w:rsid w:val="007366E2"/>
    <w:rsid w:val="009D40DD"/>
    <w:rsid w:val="00BF0476"/>
    <w:rsid w:val="00C05885"/>
    <w:rsid w:val="00C74EE4"/>
    <w:rsid w:val="00D87B0B"/>
    <w:rsid w:val="00D9590F"/>
    <w:rsid w:val="00F45633"/>
    <w:rsid w:val="00FA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3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5633"/>
    <w:rPr>
      <w:color w:val="0000FF"/>
      <w:u w:val="single"/>
    </w:rPr>
  </w:style>
  <w:style w:type="paragraph" w:styleId="a4">
    <w:name w:val="Balloon Text"/>
    <w:basedOn w:val="a"/>
    <w:link w:val="a5"/>
    <w:uiPriority w:val="99"/>
    <w:semiHidden/>
    <w:unhideWhenUsed/>
    <w:rsid w:val="00F456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6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3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5633"/>
    <w:rPr>
      <w:color w:val="0000FF"/>
      <w:u w:val="single"/>
    </w:rPr>
  </w:style>
  <w:style w:type="paragraph" w:styleId="a4">
    <w:name w:val="Balloon Text"/>
    <w:basedOn w:val="a"/>
    <w:link w:val="a5"/>
    <w:uiPriority w:val="99"/>
    <w:semiHidden/>
    <w:unhideWhenUsed/>
    <w:rsid w:val="00F456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6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2019-03-07T07:55:00Z</cp:lastPrinted>
  <dcterms:created xsi:type="dcterms:W3CDTF">2019-02-19T08:16:00Z</dcterms:created>
  <dcterms:modified xsi:type="dcterms:W3CDTF">2019-06-20T07:47:00Z</dcterms:modified>
</cp:coreProperties>
</file>